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156A" w14:textId="77777777" w:rsidR="003B10A3" w:rsidRDefault="003B10A3" w:rsidP="00405661">
      <w:pPr>
        <w:jc w:val="center"/>
        <w:rPr>
          <w:rFonts w:ascii="Palatino Linotype" w:hAnsi="Palatino Linotype"/>
          <w:b/>
          <w:bCs/>
          <w:sz w:val="32"/>
          <w:szCs w:val="26"/>
        </w:rPr>
      </w:pPr>
    </w:p>
    <w:p w14:paraId="7835D29C" w14:textId="738DFEB4" w:rsidR="00FB4B10" w:rsidRDefault="00FB4B10" w:rsidP="00405661">
      <w:pPr>
        <w:jc w:val="center"/>
        <w:rPr>
          <w:rFonts w:ascii="Palatino Linotype" w:hAnsi="Palatino Linotype"/>
          <w:b/>
          <w:bCs/>
          <w:sz w:val="32"/>
          <w:szCs w:val="26"/>
        </w:rPr>
      </w:pPr>
    </w:p>
    <w:p w14:paraId="0DF4DF4E" w14:textId="455CDA9F" w:rsidR="00D47D33" w:rsidRPr="00C95B26" w:rsidRDefault="00AE409B" w:rsidP="00D47D33">
      <w:pPr>
        <w:jc w:val="center"/>
        <w:rPr>
          <w:rFonts w:ascii="Century Gothic" w:hAnsi="Century Gothic"/>
          <w:b/>
          <w:bCs/>
          <w:sz w:val="28"/>
          <w:szCs w:val="28"/>
        </w:rPr>
      </w:pPr>
      <w:r w:rsidRPr="00C95B26">
        <w:rPr>
          <w:rFonts w:ascii="Century Gothic" w:hAnsi="Century Gothic"/>
          <w:b/>
          <w:bCs/>
          <w:sz w:val="28"/>
          <w:szCs w:val="28"/>
        </w:rPr>
        <w:t>Town of Ridgefield</w:t>
      </w:r>
    </w:p>
    <w:p w14:paraId="73BB1DC2" w14:textId="61115C81" w:rsidR="00AE409B" w:rsidRPr="00C95B26" w:rsidRDefault="00A060A1" w:rsidP="00405661">
      <w:pPr>
        <w:jc w:val="center"/>
        <w:rPr>
          <w:rFonts w:ascii="Century Gothic" w:hAnsi="Century Gothic"/>
          <w:b/>
          <w:bCs/>
          <w:sz w:val="28"/>
          <w:szCs w:val="28"/>
        </w:rPr>
      </w:pPr>
      <w:r w:rsidRPr="00C95B26">
        <w:rPr>
          <w:rFonts w:ascii="Century Gothic" w:hAnsi="Century Gothic"/>
          <w:b/>
          <w:bCs/>
          <w:sz w:val="28"/>
          <w:szCs w:val="28"/>
        </w:rPr>
        <w:t>B</w:t>
      </w:r>
      <w:r w:rsidR="00FD4263" w:rsidRPr="00C95B26">
        <w:rPr>
          <w:rFonts w:ascii="Century Gothic" w:hAnsi="Century Gothic"/>
          <w:b/>
          <w:bCs/>
          <w:sz w:val="28"/>
          <w:szCs w:val="28"/>
        </w:rPr>
        <w:t>oard of Select</w:t>
      </w:r>
      <w:r w:rsidR="00B33218" w:rsidRPr="00C95B26">
        <w:rPr>
          <w:rFonts w:ascii="Century Gothic" w:hAnsi="Century Gothic"/>
          <w:b/>
          <w:bCs/>
          <w:sz w:val="28"/>
          <w:szCs w:val="28"/>
        </w:rPr>
        <w:t>person</w:t>
      </w:r>
      <w:r w:rsidR="00CC45A8">
        <w:rPr>
          <w:rFonts w:ascii="Century Gothic" w:hAnsi="Century Gothic"/>
          <w:b/>
          <w:bCs/>
          <w:sz w:val="28"/>
          <w:szCs w:val="28"/>
        </w:rPr>
        <w:t>s</w:t>
      </w:r>
      <w:r w:rsidRPr="00C95B26">
        <w:rPr>
          <w:rFonts w:ascii="Century Gothic" w:hAnsi="Century Gothic"/>
          <w:b/>
          <w:bCs/>
          <w:sz w:val="28"/>
          <w:szCs w:val="28"/>
        </w:rPr>
        <w:t xml:space="preserve"> Meeting</w:t>
      </w:r>
    </w:p>
    <w:p w14:paraId="52C33D6A" w14:textId="6E665C95" w:rsidR="0006334E" w:rsidRPr="00C95B26" w:rsidRDefault="000D11D4" w:rsidP="00D43A5C">
      <w:pPr>
        <w:shd w:val="clear" w:color="auto" w:fill="FDFDFD"/>
        <w:jc w:val="center"/>
        <w:rPr>
          <w:rFonts w:ascii="Century Gothic" w:hAnsi="Century Gothic"/>
          <w:b/>
          <w:bCs/>
          <w:sz w:val="28"/>
          <w:szCs w:val="28"/>
        </w:rPr>
      </w:pPr>
      <w:r>
        <w:rPr>
          <w:rFonts w:ascii="Century Gothic" w:hAnsi="Century Gothic"/>
          <w:b/>
          <w:bCs/>
          <w:sz w:val="28"/>
          <w:szCs w:val="28"/>
        </w:rPr>
        <w:t>Wednesday</w:t>
      </w:r>
      <w:r w:rsidR="00957754" w:rsidRPr="00C95B26">
        <w:rPr>
          <w:rFonts w:ascii="Century Gothic" w:hAnsi="Century Gothic"/>
          <w:b/>
          <w:bCs/>
          <w:sz w:val="28"/>
          <w:szCs w:val="28"/>
        </w:rPr>
        <w:t xml:space="preserve">, </w:t>
      </w:r>
      <w:r w:rsidR="00442D15" w:rsidRPr="00C95B26">
        <w:rPr>
          <w:rFonts w:ascii="Century Gothic" w:hAnsi="Century Gothic"/>
          <w:b/>
          <w:bCs/>
          <w:sz w:val="28"/>
          <w:szCs w:val="28"/>
        </w:rPr>
        <w:t xml:space="preserve">April </w:t>
      </w:r>
      <w:r w:rsidR="00566C55" w:rsidRPr="00C95B26">
        <w:rPr>
          <w:rFonts w:ascii="Century Gothic" w:hAnsi="Century Gothic"/>
          <w:b/>
          <w:bCs/>
          <w:sz w:val="28"/>
          <w:szCs w:val="28"/>
        </w:rPr>
        <w:t>24</w:t>
      </w:r>
      <w:r w:rsidR="00881450" w:rsidRPr="00C95B26">
        <w:rPr>
          <w:rFonts w:ascii="Century Gothic" w:hAnsi="Century Gothic"/>
          <w:b/>
          <w:bCs/>
          <w:sz w:val="28"/>
          <w:szCs w:val="28"/>
        </w:rPr>
        <w:t>,</w:t>
      </w:r>
      <w:r w:rsidR="00A060A1" w:rsidRPr="00C95B26">
        <w:rPr>
          <w:rFonts w:ascii="Century Gothic" w:hAnsi="Century Gothic"/>
          <w:b/>
          <w:bCs/>
          <w:sz w:val="28"/>
          <w:szCs w:val="28"/>
        </w:rPr>
        <w:t xml:space="preserve"> 202</w:t>
      </w:r>
      <w:r w:rsidR="00524F25" w:rsidRPr="00C95B26">
        <w:rPr>
          <w:rFonts w:ascii="Century Gothic" w:hAnsi="Century Gothic"/>
          <w:b/>
          <w:bCs/>
          <w:sz w:val="28"/>
          <w:szCs w:val="28"/>
        </w:rPr>
        <w:t>4</w:t>
      </w:r>
      <w:r w:rsidR="00124C57" w:rsidRPr="00C95B26">
        <w:rPr>
          <w:rFonts w:ascii="Century Gothic" w:hAnsi="Century Gothic"/>
          <w:b/>
          <w:bCs/>
          <w:sz w:val="28"/>
          <w:szCs w:val="28"/>
        </w:rPr>
        <w:t xml:space="preserve"> </w:t>
      </w:r>
      <w:r w:rsidR="00B62613" w:rsidRPr="00C95B26">
        <w:rPr>
          <w:rFonts w:ascii="Century Gothic" w:hAnsi="Century Gothic"/>
          <w:b/>
          <w:bCs/>
          <w:sz w:val="28"/>
          <w:szCs w:val="28"/>
        </w:rPr>
        <w:t xml:space="preserve">at </w:t>
      </w:r>
      <w:r w:rsidR="00566C55" w:rsidRPr="00C95B26">
        <w:rPr>
          <w:rFonts w:ascii="Century Gothic" w:hAnsi="Century Gothic"/>
          <w:b/>
          <w:bCs/>
          <w:sz w:val="28"/>
          <w:szCs w:val="28"/>
        </w:rPr>
        <w:t>6</w:t>
      </w:r>
      <w:r w:rsidR="007B5D5C" w:rsidRPr="00C95B26">
        <w:rPr>
          <w:rFonts w:ascii="Century Gothic" w:hAnsi="Century Gothic"/>
          <w:b/>
          <w:bCs/>
          <w:sz w:val="28"/>
          <w:szCs w:val="28"/>
        </w:rPr>
        <w:t>:</w:t>
      </w:r>
      <w:r w:rsidR="00566C55" w:rsidRPr="00C95B26">
        <w:rPr>
          <w:rFonts w:ascii="Century Gothic" w:hAnsi="Century Gothic"/>
          <w:b/>
          <w:bCs/>
          <w:sz w:val="28"/>
          <w:szCs w:val="28"/>
        </w:rPr>
        <w:t>3</w:t>
      </w:r>
      <w:r w:rsidR="007B5D5C" w:rsidRPr="00C95B26">
        <w:rPr>
          <w:rFonts w:ascii="Century Gothic" w:hAnsi="Century Gothic"/>
          <w:b/>
          <w:bCs/>
          <w:sz w:val="28"/>
          <w:szCs w:val="28"/>
        </w:rPr>
        <w:t>0pm</w:t>
      </w:r>
    </w:p>
    <w:p w14:paraId="2717FB14" w14:textId="12DA7042" w:rsidR="0006334E" w:rsidRPr="00C95B26" w:rsidRDefault="0006334E" w:rsidP="0006334E">
      <w:pPr>
        <w:pStyle w:val="Heading3"/>
        <w:jc w:val="center"/>
        <w:rPr>
          <w:rFonts w:ascii="Century Gothic" w:hAnsi="Century Gothic"/>
          <w:b/>
          <w:bCs/>
          <w:sz w:val="26"/>
          <w:szCs w:val="26"/>
        </w:rPr>
      </w:pPr>
      <w:r w:rsidRPr="00C95B26">
        <w:rPr>
          <w:rFonts w:ascii="Century Gothic" w:hAnsi="Century Gothic"/>
          <w:b/>
          <w:bCs/>
          <w:sz w:val="26"/>
          <w:szCs w:val="26"/>
        </w:rPr>
        <w:t>Town Hall</w:t>
      </w:r>
      <w:r w:rsidR="00CC45A8">
        <w:rPr>
          <w:rFonts w:ascii="Century Gothic" w:hAnsi="Century Gothic"/>
          <w:b/>
          <w:bCs/>
          <w:sz w:val="26"/>
          <w:szCs w:val="26"/>
        </w:rPr>
        <w:t xml:space="preserve"> </w:t>
      </w:r>
      <w:r w:rsidR="009A6D0C" w:rsidRPr="00C95B26">
        <w:rPr>
          <w:rFonts w:ascii="Century Gothic" w:hAnsi="Century Gothic"/>
          <w:b/>
          <w:bCs/>
          <w:sz w:val="26"/>
          <w:szCs w:val="26"/>
        </w:rPr>
        <w:t xml:space="preserve">– Large </w:t>
      </w:r>
      <w:r w:rsidRPr="00C95B26">
        <w:rPr>
          <w:rFonts w:ascii="Century Gothic" w:hAnsi="Century Gothic"/>
          <w:b/>
          <w:bCs/>
          <w:sz w:val="26"/>
          <w:szCs w:val="26"/>
        </w:rPr>
        <w:t>Conference Room</w:t>
      </w:r>
    </w:p>
    <w:p w14:paraId="5E07F37F" w14:textId="3424D03D" w:rsidR="0006334E" w:rsidRPr="00C95B26" w:rsidRDefault="006279F8" w:rsidP="0006334E">
      <w:pPr>
        <w:pStyle w:val="Heading3"/>
        <w:jc w:val="center"/>
        <w:rPr>
          <w:rFonts w:ascii="Century Gothic" w:hAnsi="Century Gothic"/>
          <w:b/>
          <w:bCs/>
          <w:sz w:val="26"/>
          <w:szCs w:val="26"/>
        </w:rPr>
      </w:pPr>
      <w:r w:rsidRPr="00C95B26">
        <w:rPr>
          <w:rFonts w:ascii="Century Gothic" w:hAnsi="Century Gothic"/>
          <w:b/>
          <w:bCs/>
          <w:sz w:val="26"/>
          <w:szCs w:val="26"/>
        </w:rPr>
        <w:t>400 Main</w:t>
      </w:r>
      <w:r w:rsidR="009A6D0C" w:rsidRPr="00C95B26">
        <w:rPr>
          <w:rFonts w:ascii="Century Gothic" w:hAnsi="Century Gothic"/>
          <w:b/>
          <w:bCs/>
          <w:sz w:val="26"/>
          <w:szCs w:val="26"/>
        </w:rPr>
        <w:t xml:space="preserve"> St</w:t>
      </w:r>
      <w:r w:rsidR="0006334E" w:rsidRPr="00C95B26">
        <w:rPr>
          <w:rFonts w:ascii="Century Gothic" w:hAnsi="Century Gothic"/>
          <w:b/>
          <w:bCs/>
          <w:sz w:val="26"/>
          <w:szCs w:val="26"/>
        </w:rPr>
        <w:t>, Ridgefield, Connecticut</w:t>
      </w:r>
    </w:p>
    <w:p w14:paraId="03559652" w14:textId="77777777" w:rsidR="00C95B26" w:rsidRPr="00C95B26" w:rsidRDefault="00C95B26" w:rsidP="00C95B26"/>
    <w:p w14:paraId="1BE2DCF7" w14:textId="4728B9C9" w:rsidR="005E20D2" w:rsidRPr="00C95B26" w:rsidRDefault="008B4312" w:rsidP="00AD0DB2">
      <w:pPr>
        <w:shd w:val="clear" w:color="auto" w:fill="FDFDFD"/>
        <w:jc w:val="center"/>
        <w:rPr>
          <w:rFonts w:ascii="Century Gothic" w:hAnsi="Century Gothic"/>
          <w:b/>
          <w:bCs/>
          <w:color w:val="FF0000"/>
          <w:sz w:val="18"/>
          <w:szCs w:val="20"/>
        </w:rPr>
      </w:pPr>
      <w:bookmarkStart w:id="0" w:name="_Hlk144461934"/>
      <w:r w:rsidRPr="00C95B26">
        <w:rPr>
          <w:rFonts w:ascii="Century Gothic" w:hAnsi="Century Gothic"/>
          <w:b/>
          <w:bCs/>
          <w:color w:val="FF0000"/>
          <w:sz w:val="18"/>
          <w:szCs w:val="20"/>
        </w:rPr>
        <w:t>Policy: Board of Selec</w:t>
      </w:r>
      <w:r w:rsidR="00B33218" w:rsidRPr="00C95B26">
        <w:rPr>
          <w:rFonts w:ascii="Century Gothic" w:hAnsi="Century Gothic"/>
          <w:b/>
          <w:bCs/>
          <w:color w:val="FF0000"/>
          <w:sz w:val="18"/>
          <w:szCs w:val="20"/>
        </w:rPr>
        <w:t>tperson</w:t>
      </w:r>
      <w:r w:rsidRPr="00C95B26">
        <w:rPr>
          <w:rFonts w:ascii="Century Gothic" w:hAnsi="Century Gothic"/>
          <w:b/>
          <w:bCs/>
          <w:color w:val="FF0000"/>
          <w:sz w:val="18"/>
          <w:szCs w:val="20"/>
        </w:rPr>
        <w:t xml:space="preserve">’s meetings will be conducted under Roberts Rules of Order and all participants are expected to conduct themselves with dignity and treat all those present with respect, empathy and fairness.  Debates are to remain respectful and civility must prevail. </w:t>
      </w:r>
    </w:p>
    <w:p w14:paraId="4C55FD82" w14:textId="77777777" w:rsidR="008B4312" w:rsidRPr="00C95B26" w:rsidRDefault="008B4312" w:rsidP="00AD0DB2">
      <w:pPr>
        <w:shd w:val="clear" w:color="auto" w:fill="FDFDFD"/>
        <w:jc w:val="center"/>
        <w:rPr>
          <w:rFonts w:ascii="Century Gothic" w:hAnsi="Century Gothic"/>
          <w:sz w:val="28"/>
          <w:szCs w:val="28"/>
        </w:rPr>
      </w:pPr>
    </w:p>
    <w:bookmarkEnd w:id="0"/>
    <w:p w14:paraId="64E5CA03" w14:textId="34DE41B6" w:rsidR="00F16D31" w:rsidRPr="00C57722" w:rsidRDefault="00F16D31" w:rsidP="007F61AA">
      <w:pPr>
        <w:shd w:val="clear" w:color="auto" w:fill="FDFDFD"/>
        <w:jc w:val="center"/>
        <w:rPr>
          <w:rFonts w:ascii="Century Gothic" w:hAnsi="Century Gothic"/>
          <w:sz w:val="32"/>
          <w:szCs w:val="32"/>
        </w:rPr>
      </w:pPr>
      <w:r w:rsidRPr="00C57722">
        <w:rPr>
          <w:rFonts w:ascii="Century Gothic" w:hAnsi="Century Gothic"/>
          <w:sz w:val="32"/>
          <w:szCs w:val="32"/>
        </w:rPr>
        <w:t>BOS Agenda:</w:t>
      </w:r>
      <w:r w:rsidR="00C26B97" w:rsidRPr="00C57722">
        <w:rPr>
          <w:rFonts w:ascii="Century Gothic" w:hAnsi="Century Gothic"/>
          <w:sz w:val="32"/>
          <w:szCs w:val="32"/>
        </w:rPr>
        <w:t xml:space="preserve"> </w:t>
      </w:r>
    </w:p>
    <w:p w14:paraId="1F7293F4" w14:textId="222D6EB5" w:rsidR="002F7640" w:rsidRPr="00C95B26" w:rsidRDefault="002F7640" w:rsidP="00540D17">
      <w:pPr>
        <w:shd w:val="clear" w:color="auto" w:fill="FDFDFD"/>
        <w:jc w:val="center"/>
        <w:rPr>
          <w:rFonts w:ascii="Century Gothic" w:hAnsi="Century Gothic"/>
          <w:sz w:val="22"/>
          <w:szCs w:val="28"/>
        </w:rPr>
      </w:pPr>
    </w:p>
    <w:p w14:paraId="4C6A9516" w14:textId="77777777" w:rsidR="00442D15" w:rsidRPr="00C95B26" w:rsidRDefault="00442D15" w:rsidP="00442D15">
      <w:pPr>
        <w:pStyle w:val="ListParagraph"/>
        <w:autoSpaceDE w:val="0"/>
        <w:autoSpaceDN w:val="0"/>
        <w:adjustRightInd w:val="0"/>
        <w:rPr>
          <w:rFonts w:ascii="Century Gothic" w:hAnsi="Century Gothic"/>
          <w:color w:val="000000"/>
          <w:sz w:val="32"/>
          <w:szCs w:val="32"/>
          <w:shd w:val="clear" w:color="auto" w:fill="FDFDFD"/>
        </w:rPr>
      </w:pPr>
    </w:p>
    <w:p w14:paraId="2496E2D6" w14:textId="07F8C5E1" w:rsidR="00B62613" w:rsidRPr="00C57722" w:rsidRDefault="00C57722" w:rsidP="00B62613">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sidRPr="00C57722">
        <w:rPr>
          <w:rFonts w:ascii="Century Gothic" w:hAnsi="Century Gothic"/>
          <w:color w:val="000000"/>
          <w:sz w:val="28"/>
          <w:szCs w:val="28"/>
          <w:shd w:val="clear" w:color="auto" w:fill="FDFDFD"/>
        </w:rPr>
        <w:t>Parking Authority – Marcus Recck – New Fees</w:t>
      </w:r>
    </w:p>
    <w:p w14:paraId="405EAE6B" w14:textId="323EB61D" w:rsidR="00C57722" w:rsidRPr="00C57722" w:rsidRDefault="00C57722" w:rsidP="00B62613">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sidRPr="00C57722">
        <w:rPr>
          <w:rFonts w:ascii="Century Gothic" w:hAnsi="Century Gothic"/>
          <w:color w:val="000000"/>
          <w:sz w:val="28"/>
          <w:szCs w:val="28"/>
          <w:shd w:val="clear" w:color="auto" w:fill="FDFDFD"/>
        </w:rPr>
        <w:t xml:space="preserve">College Creamery – Vendor Permit Renewal </w:t>
      </w:r>
    </w:p>
    <w:p w14:paraId="3EEFED7F" w14:textId="464E39B1" w:rsidR="00EF1AF2" w:rsidRDefault="00EF1AF2" w:rsidP="00EF1AF2">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Pr>
          <w:rFonts w:ascii="Century Gothic" w:hAnsi="Century Gothic"/>
          <w:color w:val="000000"/>
          <w:sz w:val="28"/>
          <w:szCs w:val="28"/>
          <w:shd w:val="clear" w:color="auto" w:fill="FDFDFD"/>
        </w:rPr>
        <w:t>Appointment of 250</w:t>
      </w:r>
      <w:r w:rsidRPr="00EF1AF2">
        <w:rPr>
          <w:rFonts w:ascii="Century Gothic" w:hAnsi="Century Gothic"/>
          <w:color w:val="000000"/>
          <w:sz w:val="28"/>
          <w:szCs w:val="28"/>
          <w:shd w:val="clear" w:color="auto" w:fill="FDFDFD"/>
          <w:vertAlign w:val="superscript"/>
        </w:rPr>
        <w:t>th</w:t>
      </w:r>
      <w:r>
        <w:rPr>
          <w:rFonts w:ascii="Century Gothic" w:hAnsi="Century Gothic"/>
          <w:color w:val="000000"/>
          <w:sz w:val="28"/>
          <w:szCs w:val="28"/>
          <w:shd w:val="clear" w:color="auto" w:fill="FDFDFD"/>
        </w:rPr>
        <w:t xml:space="preserve"> A</w:t>
      </w:r>
      <w:r w:rsidR="00032E00">
        <w:rPr>
          <w:rFonts w:ascii="Century Gothic" w:hAnsi="Century Gothic"/>
          <w:color w:val="000000"/>
          <w:sz w:val="28"/>
          <w:szCs w:val="28"/>
          <w:shd w:val="clear" w:color="auto" w:fill="FDFDFD"/>
        </w:rPr>
        <w:t>merican Anniversary</w:t>
      </w:r>
      <w:r>
        <w:rPr>
          <w:rFonts w:ascii="Century Gothic" w:hAnsi="Century Gothic"/>
          <w:color w:val="000000"/>
          <w:sz w:val="28"/>
          <w:szCs w:val="28"/>
          <w:shd w:val="clear" w:color="auto" w:fill="FDFDFD"/>
        </w:rPr>
        <w:t xml:space="preserve"> Committee </w:t>
      </w:r>
    </w:p>
    <w:p w14:paraId="420819DC" w14:textId="6ECD4ED2" w:rsidR="00C81D88" w:rsidRPr="00C81D88" w:rsidRDefault="00C81D88" w:rsidP="00C81D88">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sidRPr="00C57722">
        <w:rPr>
          <w:rFonts w:ascii="Century Gothic" w:hAnsi="Century Gothic"/>
          <w:color w:val="000000"/>
          <w:sz w:val="28"/>
          <w:szCs w:val="28"/>
          <w:shd w:val="clear" w:color="auto" w:fill="FDFDFD"/>
        </w:rPr>
        <w:t>ACO Town Vehicle Policy</w:t>
      </w:r>
    </w:p>
    <w:p w14:paraId="78965F15" w14:textId="0C4C1368" w:rsidR="00855056" w:rsidRPr="00C81D88" w:rsidRDefault="00855056" w:rsidP="00C81D88">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sidRPr="00C57722">
        <w:rPr>
          <w:rFonts w:ascii="Century Gothic" w:hAnsi="Century Gothic"/>
          <w:color w:val="000000"/>
          <w:sz w:val="28"/>
          <w:szCs w:val="28"/>
          <w:shd w:val="clear" w:color="auto" w:fill="FDFDFD"/>
        </w:rPr>
        <w:t>Commission on Aging Update</w:t>
      </w:r>
    </w:p>
    <w:p w14:paraId="24F5204D" w14:textId="1EF4D1ED" w:rsidR="00C57722" w:rsidRDefault="00C57722" w:rsidP="00B62613">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sidRPr="00C57722">
        <w:rPr>
          <w:rFonts w:ascii="Century Gothic" w:hAnsi="Century Gothic"/>
          <w:color w:val="000000"/>
          <w:sz w:val="28"/>
          <w:szCs w:val="28"/>
          <w:shd w:val="clear" w:color="auto" w:fill="FDFDFD"/>
        </w:rPr>
        <w:t>Tax Collector Refunds</w:t>
      </w:r>
    </w:p>
    <w:p w14:paraId="312630B7" w14:textId="22B37725" w:rsidR="00651105" w:rsidRDefault="00220B9D" w:rsidP="00B62613">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Pr>
          <w:rFonts w:ascii="Century Gothic" w:hAnsi="Century Gothic"/>
          <w:color w:val="000000"/>
          <w:sz w:val="28"/>
          <w:szCs w:val="28"/>
          <w:shd w:val="clear" w:color="auto" w:fill="FDFDFD"/>
        </w:rPr>
        <w:t>Approval</w:t>
      </w:r>
      <w:r w:rsidR="00651105">
        <w:rPr>
          <w:rFonts w:ascii="Century Gothic" w:hAnsi="Century Gothic"/>
          <w:color w:val="000000"/>
          <w:sz w:val="28"/>
          <w:szCs w:val="28"/>
          <w:shd w:val="clear" w:color="auto" w:fill="FDFDFD"/>
        </w:rPr>
        <w:t xml:space="preserve"> of Meeting Minutes</w:t>
      </w:r>
    </w:p>
    <w:p w14:paraId="16AFFC93" w14:textId="77777777" w:rsidR="00EF1AF2" w:rsidRDefault="00C57722" w:rsidP="00EF1AF2">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sidRPr="00C57722">
        <w:rPr>
          <w:rFonts w:ascii="Century Gothic" w:hAnsi="Century Gothic"/>
          <w:color w:val="000000"/>
          <w:sz w:val="28"/>
          <w:szCs w:val="28"/>
          <w:shd w:val="clear" w:color="auto" w:fill="FDFDFD"/>
        </w:rPr>
        <w:t>Selectpersons Report</w:t>
      </w:r>
    </w:p>
    <w:p w14:paraId="14D43BB8" w14:textId="77777777" w:rsidR="00EF1AF2" w:rsidRDefault="00C57722" w:rsidP="00EF1AF2">
      <w:pPr>
        <w:pStyle w:val="ListParagraph"/>
        <w:numPr>
          <w:ilvl w:val="0"/>
          <w:numId w:val="7"/>
        </w:numPr>
        <w:autoSpaceDE w:val="0"/>
        <w:autoSpaceDN w:val="0"/>
        <w:adjustRightInd w:val="0"/>
        <w:rPr>
          <w:rFonts w:ascii="Century Gothic" w:hAnsi="Century Gothic"/>
          <w:color w:val="000000"/>
          <w:sz w:val="28"/>
          <w:szCs w:val="28"/>
          <w:shd w:val="clear" w:color="auto" w:fill="FDFDFD"/>
        </w:rPr>
      </w:pPr>
      <w:r w:rsidRPr="00EF1AF2">
        <w:rPr>
          <w:rFonts w:ascii="Century Gothic" w:hAnsi="Century Gothic"/>
          <w:color w:val="000000"/>
          <w:sz w:val="28"/>
          <w:szCs w:val="28"/>
          <w:shd w:val="clear" w:color="auto" w:fill="FDFDFD"/>
        </w:rPr>
        <w:t>Executive Session – interviews for Leafblower Committee</w:t>
      </w:r>
    </w:p>
    <w:p w14:paraId="15298C37" w14:textId="006E36EE" w:rsidR="00035A69" w:rsidRPr="00220B9D" w:rsidRDefault="00220B9D" w:rsidP="00220B9D">
      <w:pPr>
        <w:autoSpaceDE w:val="0"/>
        <w:autoSpaceDN w:val="0"/>
        <w:adjustRightInd w:val="0"/>
        <w:ind w:left="360"/>
        <w:rPr>
          <w:rFonts w:ascii="Century Gothic" w:hAnsi="Century Gothic"/>
          <w:color w:val="000000"/>
          <w:sz w:val="28"/>
          <w:szCs w:val="28"/>
          <w:shd w:val="clear" w:color="auto" w:fill="FDFDFD"/>
        </w:rPr>
      </w:pPr>
      <w:r>
        <w:rPr>
          <w:rFonts w:ascii="Century Gothic" w:hAnsi="Century Gothic"/>
          <w:color w:val="000000"/>
          <w:sz w:val="28"/>
          <w:szCs w:val="28"/>
          <w:shd w:val="clear" w:color="auto" w:fill="FDFDFD"/>
        </w:rPr>
        <w:t xml:space="preserve">10. </w:t>
      </w:r>
      <w:r w:rsidR="00035A69" w:rsidRPr="00220B9D">
        <w:rPr>
          <w:rFonts w:ascii="Century Gothic" w:hAnsi="Century Gothic"/>
          <w:color w:val="000000"/>
          <w:sz w:val="28"/>
          <w:szCs w:val="28"/>
          <w:shd w:val="clear" w:color="auto" w:fill="FDFDFD"/>
        </w:rPr>
        <w:t>Return to public for possible vote</w:t>
      </w:r>
    </w:p>
    <w:p w14:paraId="0901A890" w14:textId="6F217689" w:rsidR="005665D4" w:rsidRDefault="005665D4" w:rsidP="006F4A35">
      <w:pPr>
        <w:spacing w:after="240"/>
      </w:pPr>
    </w:p>
    <w:p w14:paraId="3285DE64" w14:textId="54B16922" w:rsidR="00957754" w:rsidRDefault="00957754" w:rsidP="006F4A35">
      <w:pPr>
        <w:spacing w:after="240"/>
      </w:pPr>
    </w:p>
    <w:p w14:paraId="351B3025" w14:textId="77777777" w:rsidR="00957754" w:rsidRDefault="00957754" w:rsidP="006F4A35">
      <w:pPr>
        <w:spacing w:after="240"/>
      </w:pPr>
    </w:p>
    <w:p w14:paraId="3CACB821" w14:textId="6D84CC3F" w:rsidR="00E62869" w:rsidRDefault="00957754" w:rsidP="006F4A35">
      <w:pPr>
        <w:spacing w:after="240"/>
      </w:pPr>
      <w:r>
        <w:tab/>
      </w:r>
      <w:r>
        <w:tab/>
      </w:r>
    </w:p>
    <w:p w14:paraId="1A9C7484" w14:textId="7F2EA785" w:rsidR="00957754" w:rsidRDefault="00957754" w:rsidP="006F4A35">
      <w:pPr>
        <w:spacing w:after="240"/>
      </w:pPr>
    </w:p>
    <w:p w14:paraId="3BDD82AB" w14:textId="77777777" w:rsidR="00957754" w:rsidRDefault="00957754" w:rsidP="006F4A35">
      <w:pPr>
        <w:spacing w:after="240"/>
      </w:pPr>
    </w:p>
    <w:p w14:paraId="7F60FA84" w14:textId="405E1D1C" w:rsidR="00E62869" w:rsidRDefault="00E62869" w:rsidP="006F4A35">
      <w:pPr>
        <w:spacing w:after="240"/>
      </w:pPr>
    </w:p>
    <w:p w14:paraId="758F9469" w14:textId="77777777" w:rsidR="00E62869" w:rsidRDefault="00E62869" w:rsidP="006F4A35">
      <w:pPr>
        <w:spacing w:after="240"/>
      </w:pPr>
    </w:p>
    <w:p w14:paraId="636BC137" w14:textId="22EB9101" w:rsidR="005665D4" w:rsidRPr="005665D4" w:rsidRDefault="005665D4" w:rsidP="005665D4">
      <w:pPr>
        <w:jc w:val="center"/>
        <w:rPr>
          <w:rFonts w:ascii="Palatino Linotype" w:hAnsi="Palatino Linotype"/>
          <w:b/>
          <w:bCs/>
          <w:sz w:val="16"/>
          <w:szCs w:val="18"/>
        </w:rPr>
      </w:pPr>
      <w:bookmarkStart w:id="1" w:name="_Hlk142650813"/>
      <w:r w:rsidRPr="005665D4">
        <w:rPr>
          <w:rFonts w:ascii="Palatino Linotype" w:hAnsi="Palatino Linotype"/>
          <w:b/>
          <w:bCs/>
          <w:sz w:val="16"/>
          <w:szCs w:val="20"/>
        </w:rPr>
        <w:t>Policy: Board of Select</w:t>
      </w:r>
      <w:r w:rsidR="00B33218">
        <w:rPr>
          <w:rFonts w:ascii="Palatino Linotype" w:hAnsi="Palatino Linotype"/>
          <w:b/>
          <w:bCs/>
          <w:sz w:val="16"/>
          <w:szCs w:val="20"/>
        </w:rPr>
        <w:t>person</w:t>
      </w:r>
      <w:r w:rsidRPr="005665D4">
        <w:rPr>
          <w:rFonts w:ascii="Palatino Linotype" w:hAnsi="Palatino Linotype"/>
          <w:b/>
          <w:bCs/>
          <w:sz w:val="16"/>
          <w:szCs w:val="20"/>
        </w:rPr>
        <w:t xml:space="preserve">’s meetings will be conducted under Roberts Rules of Order with comment invited only on agenda items that are action items not subject to formal public hearing. Individuals will be recognized for three minutes after Board of </w:t>
      </w:r>
      <w:r w:rsidR="00B33218">
        <w:rPr>
          <w:rFonts w:ascii="Palatino Linotype" w:hAnsi="Palatino Linotype"/>
          <w:b/>
          <w:bCs/>
          <w:sz w:val="16"/>
          <w:szCs w:val="20"/>
        </w:rPr>
        <w:t>Selectpersons</w:t>
      </w:r>
      <w:r w:rsidRPr="005665D4">
        <w:rPr>
          <w:rFonts w:ascii="Palatino Linotype" w:hAnsi="Palatino Linotype"/>
          <w:b/>
          <w:bCs/>
          <w:sz w:val="16"/>
          <w:szCs w:val="20"/>
        </w:rPr>
        <w:t xml:space="preserve"> discussion but before Board of Select</w:t>
      </w:r>
      <w:r w:rsidR="00B33218">
        <w:rPr>
          <w:rFonts w:ascii="Palatino Linotype" w:hAnsi="Palatino Linotype"/>
          <w:b/>
          <w:bCs/>
          <w:sz w:val="16"/>
          <w:szCs w:val="20"/>
        </w:rPr>
        <w:t>person</w:t>
      </w:r>
      <w:r w:rsidRPr="005665D4">
        <w:rPr>
          <w:rFonts w:ascii="Palatino Linotype" w:hAnsi="Palatino Linotype"/>
          <w:b/>
          <w:bCs/>
          <w:sz w:val="16"/>
          <w:szCs w:val="20"/>
        </w:rPr>
        <w:t xml:space="preserve"> vote.</w:t>
      </w:r>
      <w:r w:rsidRPr="005665D4">
        <w:rPr>
          <w:rFonts w:ascii="Palatino Linotype" w:hAnsi="Palatino Linotype"/>
          <w:b/>
          <w:bCs/>
          <w:sz w:val="14"/>
          <w:szCs w:val="16"/>
        </w:rPr>
        <w:t xml:space="preserve"> </w:t>
      </w:r>
      <w:r w:rsidRPr="005665D4">
        <w:rPr>
          <w:rFonts w:ascii="Palatino Linotype" w:hAnsi="Palatino Linotype"/>
          <w:b/>
          <w:bCs/>
          <w:sz w:val="16"/>
          <w:szCs w:val="18"/>
        </w:rPr>
        <w:t xml:space="preserve"> All items on </w:t>
      </w:r>
      <w:r>
        <w:rPr>
          <w:rFonts w:ascii="Palatino Linotype" w:hAnsi="Palatino Linotype"/>
          <w:b/>
          <w:bCs/>
          <w:sz w:val="16"/>
          <w:szCs w:val="18"/>
        </w:rPr>
        <w:t xml:space="preserve">the </w:t>
      </w:r>
      <w:r w:rsidRPr="005665D4">
        <w:rPr>
          <w:rFonts w:ascii="Palatino Linotype" w:hAnsi="Palatino Linotype"/>
          <w:b/>
          <w:bCs/>
          <w:sz w:val="16"/>
          <w:szCs w:val="18"/>
        </w:rPr>
        <w:t>agenda are presented as possible action items (vote) by the Board of Select</w:t>
      </w:r>
      <w:r w:rsidR="00B33218">
        <w:rPr>
          <w:rFonts w:ascii="Palatino Linotype" w:hAnsi="Palatino Linotype"/>
          <w:b/>
          <w:bCs/>
          <w:sz w:val="16"/>
          <w:szCs w:val="18"/>
        </w:rPr>
        <w:t>person</w:t>
      </w:r>
      <w:r w:rsidRPr="005665D4">
        <w:rPr>
          <w:rFonts w:ascii="Palatino Linotype" w:hAnsi="Palatino Linotype"/>
          <w:b/>
          <w:bCs/>
          <w:sz w:val="16"/>
          <w:szCs w:val="18"/>
        </w:rPr>
        <w:t>.</w:t>
      </w:r>
    </w:p>
    <w:p w14:paraId="37E03485" w14:textId="77777777" w:rsidR="005665D4" w:rsidRPr="00A81AFB" w:rsidRDefault="005665D4" w:rsidP="005665D4">
      <w:pPr>
        <w:jc w:val="center"/>
        <w:rPr>
          <w:rFonts w:ascii="Palatino Linotype" w:hAnsi="Palatino Linotype"/>
          <w:bCs/>
          <w:i/>
          <w:sz w:val="18"/>
          <w:szCs w:val="20"/>
          <w:u w:val="single"/>
        </w:rPr>
      </w:pPr>
      <w:r w:rsidRPr="00A81AFB">
        <w:rPr>
          <w:rFonts w:ascii="Palatino Linotype" w:hAnsi="Palatino Linotype"/>
          <w:bCs/>
          <w:i/>
          <w:sz w:val="20"/>
          <w:u w:val="single"/>
        </w:rPr>
        <w:t>Those requiring special accommodations for this meeting, including a hearing assistance device, are asked to contact the First Selectman’s Office at 203-431-2774 or selectman@ridgefieldct.</w:t>
      </w:r>
      <w:r>
        <w:rPr>
          <w:rFonts w:ascii="Palatino Linotype" w:hAnsi="Palatino Linotype"/>
          <w:bCs/>
          <w:i/>
          <w:sz w:val="20"/>
          <w:u w:val="single"/>
        </w:rPr>
        <w:t>gov</w:t>
      </w:r>
      <w:r w:rsidRPr="00A81AFB">
        <w:rPr>
          <w:rFonts w:ascii="Palatino Linotype" w:hAnsi="Palatino Linotype"/>
          <w:bCs/>
          <w:i/>
          <w:sz w:val="20"/>
          <w:u w:val="single"/>
        </w:rPr>
        <w:t>.</w:t>
      </w:r>
    </w:p>
    <w:bookmarkEnd w:id="1"/>
    <w:p w14:paraId="2E542744" w14:textId="182520E5" w:rsidR="00620EB0" w:rsidRPr="00967D7A" w:rsidRDefault="00620EB0" w:rsidP="005665D4">
      <w:pPr>
        <w:spacing w:after="240"/>
        <w:rPr>
          <w:rFonts w:ascii="Palatino Linotype" w:hAnsi="Palatino Linotype"/>
          <w:bCs/>
          <w:i/>
          <w:sz w:val="14"/>
          <w:szCs w:val="20"/>
          <w:u w:val="single"/>
        </w:rPr>
      </w:pPr>
    </w:p>
    <w:sectPr w:rsidR="00620EB0" w:rsidRPr="00967D7A" w:rsidSect="0010192E">
      <w:pgSz w:w="12240" w:h="15840"/>
      <w:pgMar w:top="288" w:right="576"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1)">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E00"/>
    <w:multiLevelType w:val="hybridMultilevel"/>
    <w:tmpl w:val="3276481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6792E"/>
    <w:multiLevelType w:val="hybridMultilevel"/>
    <w:tmpl w:val="C9123D3C"/>
    <w:lvl w:ilvl="0" w:tplc="764CD250">
      <w:start w:val="1"/>
      <w:numFmt w:val="upperLetter"/>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2" w15:restartNumberingAfterBreak="0">
    <w:nsid w:val="2ABD604D"/>
    <w:multiLevelType w:val="hybridMultilevel"/>
    <w:tmpl w:val="4E14C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E4575"/>
    <w:multiLevelType w:val="hybridMultilevel"/>
    <w:tmpl w:val="F0942756"/>
    <w:lvl w:ilvl="0" w:tplc="0409000F">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E628D"/>
    <w:multiLevelType w:val="hybridMultilevel"/>
    <w:tmpl w:val="2BDE635E"/>
    <w:lvl w:ilvl="0" w:tplc="41CC8C76">
      <w:start w:val="1"/>
      <w:numFmt w:val="decimal"/>
      <w:lvlText w:val="%1."/>
      <w:lvlJc w:val="left"/>
      <w:pPr>
        <w:ind w:left="810" w:hanging="450"/>
      </w:pPr>
      <w:rPr>
        <w:rFonts w:hint="default"/>
      </w:rPr>
    </w:lvl>
    <w:lvl w:ilvl="1" w:tplc="10090019">
      <w:start w:val="1"/>
      <w:numFmt w:val="lowerLetter"/>
      <w:lvlText w:val="%2."/>
      <w:lvlJc w:val="left"/>
      <w:pPr>
        <w:ind w:left="135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5B5890"/>
    <w:multiLevelType w:val="hybridMultilevel"/>
    <w:tmpl w:val="6C4E48D8"/>
    <w:lvl w:ilvl="0" w:tplc="85D2518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67D10EB3"/>
    <w:multiLevelType w:val="hybridMultilevel"/>
    <w:tmpl w:val="24FE8F80"/>
    <w:lvl w:ilvl="0" w:tplc="30CC5F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93"/>
    <w:rsid w:val="000027AD"/>
    <w:rsid w:val="000034D8"/>
    <w:rsid w:val="00007D70"/>
    <w:rsid w:val="0001129B"/>
    <w:rsid w:val="00012014"/>
    <w:rsid w:val="000166D3"/>
    <w:rsid w:val="0001749A"/>
    <w:rsid w:val="0002234F"/>
    <w:rsid w:val="0002424C"/>
    <w:rsid w:val="00024ECC"/>
    <w:rsid w:val="000304AD"/>
    <w:rsid w:val="00032E00"/>
    <w:rsid w:val="00034171"/>
    <w:rsid w:val="00035A64"/>
    <w:rsid w:val="00035A69"/>
    <w:rsid w:val="00035C23"/>
    <w:rsid w:val="00041933"/>
    <w:rsid w:val="00054977"/>
    <w:rsid w:val="00056D1D"/>
    <w:rsid w:val="00062D2F"/>
    <w:rsid w:val="0006334E"/>
    <w:rsid w:val="00065571"/>
    <w:rsid w:val="00081C93"/>
    <w:rsid w:val="0008345E"/>
    <w:rsid w:val="000904B8"/>
    <w:rsid w:val="000A0B83"/>
    <w:rsid w:val="000A7659"/>
    <w:rsid w:val="000B2A8B"/>
    <w:rsid w:val="000B3405"/>
    <w:rsid w:val="000C1F2D"/>
    <w:rsid w:val="000C2244"/>
    <w:rsid w:val="000C623D"/>
    <w:rsid w:val="000D11D4"/>
    <w:rsid w:val="000E2951"/>
    <w:rsid w:val="000E5A3B"/>
    <w:rsid w:val="000E6911"/>
    <w:rsid w:val="000F1222"/>
    <w:rsid w:val="000F125E"/>
    <w:rsid w:val="000F1D80"/>
    <w:rsid w:val="000F5FDE"/>
    <w:rsid w:val="0010192E"/>
    <w:rsid w:val="001019EE"/>
    <w:rsid w:val="00102052"/>
    <w:rsid w:val="00103048"/>
    <w:rsid w:val="0010506B"/>
    <w:rsid w:val="001076A5"/>
    <w:rsid w:val="001106B9"/>
    <w:rsid w:val="001118EC"/>
    <w:rsid w:val="00113A80"/>
    <w:rsid w:val="00120904"/>
    <w:rsid w:val="00124C57"/>
    <w:rsid w:val="00126FBE"/>
    <w:rsid w:val="001279BE"/>
    <w:rsid w:val="00127E89"/>
    <w:rsid w:val="00131818"/>
    <w:rsid w:val="00133F1F"/>
    <w:rsid w:val="00140169"/>
    <w:rsid w:val="001458F6"/>
    <w:rsid w:val="00150D44"/>
    <w:rsid w:val="00153BAF"/>
    <w:rsid w:val="00156359"/>
    <w:rsid w:val="00157BC3"/>
    <w:rsid w:val="00161EE0"/>
    <w:rsid w:val="00163C0B"/>
    <w:rsid w:val="00164835"/>
    <w:rsid w:val="00164A9D"/>
    <w:rsid w:val="001732CD"/>
    <w:rsid w:val="00181338"/>
    <w:rsid w:val="00181DAE"/>
    <w:rsid w:val="00185214"/>
    <w:rsid w:val="00185493"/>
    <w:rsid w:val="00190A9B"/>
    <w:rsid w:val="00192672"/>
    <w:rsid w:val="0019373C"/>
    <w:rsid w:val="00196CBA"/>
    <w:rsid w:val="001B0F86"/>
    <w:rsid w:val="001B1186"/>
    <w:rsid w:val="001B31F5"/>
    <w:rsid w:val="001C2ECF"/>
    <w:rsid w:val="001C6D37"/>
    <w:rsid w:val="001C7D86"/>
    <w:rsid w:val="001D50B8"/>
    <w:rsid w:val="001E3E81"/>
    <w:rsid w:val="001E7E48"/>
    <w:rsid w:val="001F4CBB"/>
    <w:rsid w:val="002023ED"/>
    <w:rsid w:val="0020453E"/>
    <w:rsid w:val="00207B53"/>
    <w:rsid w:val="00211DED"/>
    <w:rsid w:val="00212A8F"/>
    <w:rsid w:val="00220B9D"/>
    <w:rsid w:val="002253CE"/>
    <w:rsid w:val="00230899"/>
    <w:rsid w:val="002364B7"/>
    <w:rsid w:val="0023793F"/>
    <w:rsid w:val="00237FF9"/>
    <w:rsid w:val="002437FB"/>
    <w:rsid w:val="00245729"/>
    <w:rsid w:val="00247352"/>
    <w:rsid w:val="00247AE8"/>
    <w:rsid w:val="0025171F"/>
    <w:rsid w:val="00253AA4"/>
    <w:rsid w:val="00255D7D"/>
    <w:rsid w:val="00257973"/>
    <w:rsid w:val="00260126"/>
    <w:rsid w:val="00261F85"/>
    <w:rsid w:val="00275E21"/>
    <w:rsid w:val="00277291"/>
    <w:rsid w:val="00280CEA"/>
    <w:rsid w:val="00292D25"/>
    <w:rsid w:val="0029497A"/>
    <w:rsid w:val="002A01B5"/>
    <w:rsid w:val="002A465F"/>
    <w:rsid w:val="002A56D9"/>
    <w:rsid w:val="002B616E"/>
    <w:rsid w:val="002C0A1E"/>
    <w:rsid w:val="002C12BE"/>
    <w:rsid w:val="002C1B17"/>
    <w:rsid w:val="002C2FA2"/>
    <w:rsid w:val="002D0B2F"/>
    <w:rsid w:val="002D7D35"/>
    <w:rsid w:val="002E0E91"/>
    <w:rsid w:val="002E497A"/>
    <w:rsid w:val="002E6685"/>
    <w:rsid w:val="002F1B83"/>
    <w:rsid w:val="002F7640"/>
    <w:rsid w:val="00300119"/>
    <w:rsid w:val="00300C91"/>
    <w:rsid w:val="00302226"/>
    <w:rsid w:val="0031010C"/>
    <w:rsid w:val="00313C06"/>
    <w:rsid w:val="00314C1D"/>
    <w:rsid w:val="003167B9"/>
    <w:rsid w:val="00316A29"/>
    <w:rsid w:val="00317332"/>
    <w:rsid w:val="00321A61"/>
    <w:rsid w:val="00322448"/>
    <w:rsid w:val="0032407E"/>
    <w:rsid w:val="00326F7D"/>
    <w:rsid w:val="003271C5"/>
    <w:rsid w:val="00331104"/>
    <w:rsid w:val="003325D9"/>
    <w:rsid w:val="00334D8B"/>
    <w:rsid w:val="00334F7B"/>
    <w:rsid w:val="0034134F"/>
    <w:rsid w:val="003422C3"/>
    <w:rsid w:val="00344E62"/>
    <w:rsid w:val="00351F0D"/>
    <w:rsid w:val="00352C75"/>
    <w:rsid w:val="003554A7"/>
    <w:rsid w:val="00356023"/>
    <w:rsid w:val="0036062D"/>
    <w:rsid w:val="003614BE"/>
    <w:rsid w:val="00364360"/>
    <w:rsid w:val="0037364A"/>
    <w:rsid w:val="0039156E"/>
    <w:rsid w:val="003A3235"/>
    <w:rsid w:val="003B03FC"/>
    <w:rsid w:val="003B10A3"/>
    <w:rsid w:val="003B3A8C"/>
    <w:rsid w:val="003B7674"/>
    <w:rsid w:val="003C35C6"/>
    <w:rsid w:val="003C3EF6"/>
    <w:rsid w:val="003C61D4"/>
    <w:rsid w:val="003D02C7"/>
    <w:rsid w:val="003D6983"/>
    <w:rsid w:val="003D71A0"/>
    <w:rsid w:val="003F0E95"/>
    <w:rsid w:val="003F13BE"/>
    <w:rsid w:val="00401089"/>
    <w:rsid w:val="00403746"/>
    <w:rsid w:val="00403919"/>
    <w:rsid w:val="00404DE3"/>
    <w:rsid w:val="00405661"/>
    <w:rsid w:val="00406BA6"/>
    <w:rsid w:val="00413757"/>
    <w:rsid w:val="00421BC3"/>
    <w:rsid w:val="00422A41"/>
    <w:rsid w:val="004231E4"/>
    <w:rsid w:val="00424EE8"/>
    <w:rsid w:val="004264CD"/>
    <w:rsid w:val="00427B65"/>
    <w:rsid w:val="00437A69"/>
    <w:rsid w:val="00441CAE"/>
    <w:rsid w:val="00442D15"/>
    <w:rsid w:val="00442E08"/>
    <w:rsid w:val="00443E26"/>
    <w:rsid w:val="00447D06"/>
    <w:rsid w:val="00447F3C"/>
    <w:rsid w:val="0045581A"/>
    <w:rsid w:val="00455F9E"/>
    <w:rsid w:val="00457209"/>
    <w:rsid w:val="00457E6D"/>
    <w:rsid w:val="004630CF"/>
    <w:rsid w:val="00465350"/>
    <w:rsid w:val="00465806"/>
    <w:rsid w:val="00481376"/>
    <w:rsid w:val="004865A4"/>
    <w:rsid w:val="00486622"/>
    <w:rsid w:val="00487778"/>
    <w:rsid w:val="004907A5"/>
    <w:rsid w:val="00491132"/>
    <w:rsid w:val="004A0DBB"/>
    <w:rsid w:val="004A1B83"/>
    <w:rsid w:val="004A46DC"/>
    <w:rsid w:val="004A553C"/>
    <w:rsid w:val="004B4438"/>
    <w:rsid w:val="004C2494"/>
    <w:rsid w:val="004C2520"/>
    <w:rsid w:val="004C4681"/>
    <w:rsid w:val="004C52D5"/>
    <w:rsid w:val="004C6809"/>
    <w:rsid w:val="004D78F5"/>
    <w:rsid w:val="004E349A"/>
    <w:rsid w:val="004E512B"/>
    <w:rsid w:val="004F0344"/>
    <w:rsid w:val="004F4814"/>
    <w:rsid w:val="00514DFC"/>
    <w:rsid w:val="00524F25"/>
    <w:rsid w:val="005321C1"/>
    <w:rsid w:val="005345B1"/>
    <w:rsid w:val="005362A8"/>
    <w:rsid w:val="0053699F"/>
    <w:rsid w:val="0053741A"/>
    <w:rsid w:val="00540151"/>
    <w:rsid w:val="00540D17"/>
    <w:rsid w:val="00543BCC"/>
    <w:rsid w:val="00563DE9"/>
    <w:rsid w:val="00564705"/>
    <w:rsid w:val="005653F5"/>
    <w:rsid w:val="005665D4"/>
    <w:rsid w:val="00566C55"/>
    <w:rsid w:val="00566D70"/>
    <w:rsid w:val="00572ACD"/>
    <w:rsid w:val="00572C9E"/>
    <w:rsid w:val="005752F5"/>
    <w:rsid w:val="005914C7"/>
    <w:rsid w:val="00596948"/>
    <w:rsid w:val="005B0C08"/>
    <w:rsid w:val="005B36F5"/>
    <w:rsid w:val="005B5136"/>
    <w:rsid w:val="005C2874"/>
    <w:rsid w:val="005D3699"/>
    <w:rsid w:val="005E03C2"/>
    <w:rsid w:val="005E20D2"/>
    <w:rsid w:val="005E222F"/>
    <w:rsid w:val="005E4585"/>
    <w:rsid w:val="005E5C42"/>
    <w:rsid w:val="005E5C95"/>
    <w:rsid w:val="005F1385"/>
    <w:rsid w:val="00604C56"/>
    <w:rsid w:val="00607272"/>
    <w:rsid w:val="0061371D"/>
    <w:rsid w:val="00614EF3"/>
    <w:rsid w:val="006208A0"/>
    <w:rsid w:val="00620EB0"/>
    <w:rsid w:val="00625752"/>
    <w:rsid w:val="00625F94"/>
    <w:rsid w:val="0062718A"/>
    <w:rsid w:val="006279F8"/>
    <w:rsid w:val="00630C5D"/>
    <w:rsid w:val="006334CD"/>
    <w:rsid w:val="006432AB"/>
    <w:rsid w:val="0064456A"/>
    <w:rsid w:val="00651105"/>
    <w:rsid w:val="006518D0"/>
    <w:rsid w:val="00653488"/>
    <w:rsid w:val="00654C7E"/>
    <w:rsid w:val="00661236"/>
    <w:rsid w:val="00664330"/>
    <w:rsid w:val="006654AB"/>
    <w:rsid w:val="00666435"/>
    <w:rsid w:val="00670F12"/>
    <w:rsid w:val="006714C2"/>
    <w:rsid w:val="00677CE0"/>
    <w:rsid w:val="00683CF7"/>
    <w:rsid w:val="0069289C"/>
    <w:rsid w:val="006948BE"/>
    <w:rsid w:val="00694A44"/>
    <w:rsid w:val="00696F2D"/>
    <w:rsid w:val="00697FC7"/>
    <w:rsid w:val="006B134D"/>
    <w:rsid w:val="006B6E6F"/>
    <w:rsid w:val="006C3761"/>
    <w:rsid w:val="006C3785"/>
    <w:rsid w:val="006C40B9"/>
    <w:rsid w:val="006C52F1"/>
    <w:rsid w:val="006D0404"/>
    <w:rsid w:val="006D2EF3"/>
    <w:rsid w:val="006D3D12"/>
    <w:rsid w:val="006D5A17"/>
    <w:rsid w:val="006E11EA"/>
    <w:rsid w:val="006E272B"/>
    <w:rsid w:val="006F1FC7"/>
    <w:rsid w:val="006F3E66"/>
    <w:rsid w:val="006F458C"/>
    <w:rsid w:val="006F45F9"/>
    <w:rsid w:val="006F4A35"/>
    <w:rsid w:val="0070270B"/>
    <w:rsid w:val="00704350"/>
    <w:rsid w:val="00710A40"/>
    <w:rsid w:val="0071105C"/>
    <w:rsid w:val="00711C74"/>
    <w:rsid w:val="00721C33"/>
    <w:rsid w:val="00723739"/>
    <w:rsid w:val="0072402B"/>
    <w:rsid w:val="00725A52"/>
    <w:rsid w:val="00725F62"/>
    <w:rsid w:val="00726522"/>
    <w:rsid w:val="00731131"/>
    <w:rsid w:val="007417C5"/>
    <w:rsid w:val="00741F0F"/>
    <w:rsid w:val="007472B2"/>
    <w:rsid w:val="00754BB9"/>
    <w:rsid w:val="007645D2"/>
    <w:rsid w:val="00766E40"/>
    <w:rsid w:val="00767FB0"/>
    <w:rsid w:val="00771EAD"/>
    <w:rsid w:val="00773F13"/>
    <w:rsid w:val="00782411"/>
    <w:rsid w:val="00784233"/>
    <w:rsid w:val="007867E7"/>
    <w:rsid w:val="00790AAC"/>
    <w:rsid w:val="007965A6"/>
    <w:rsid w:val="007A37A2"/>
    <w:rsid w:val="007A3B72"/>
    <w:rsid w:val="007B0B79"/>
    <w:rsid w:val="007B1F49"/>
    <w:rsid w:val="007B2134"/>
    <w:rsid w:val="007B379D"/>
    <w:rsid w:val="007B3E29"/>
    <w:rsid w:val="007B5D5C"/>
    <w:rsid w:val="007B66CA"/>
    <w:rsid w:val="007C16A2"/>
    <w:rsid w:val="007C2A6F"/>
    <w:rsid w:val="007C357C"/>
    <w:rsid w:val="007E0F9C"/>
    <w:rsid w:val="007E4420"/>
    <w:rsid w:val="007F4C5A"/>
    <w:rsid w:val="007F58A1"/>
    <w:rsid w:val="007F58A2"/>
    <w:rsid w:val="007F61AA"/>
    <w:rsid w:val="007F66C7"/>
    <w:rsid w:val="007F7731"/>
    <w:rsid w:val="0080007D"/>
    <w:rsid w:val="00821FE7"/>
    <w:rsid w:val="00823A18"/>
    <w:rsid w:val="008242BC"/>
    <w:rsid w:val="008301FE"/>
    <w:rsid w:val="00832443"/>
    <w:rsid w:val="0084016F"/>
    <w:rsid w:val="008423E3"/>
    <w:rsid w:val="0084305C"/>
    <w:rsid w:val="00844066"/>
    <w:rsid w:val="00845E2B"/>
    <w:rsid w:val="00850C18"/>
    <w:rsid w:val="00855056"/>
    <w:rsid w:val="00856A25"/>
    <w:rsid w:val="00857B87"/>
    <w:rsid w:val="0086681A"/>
    <w:rsid w:val="0087490D"/>
    <w:rsid w:val="00880148"/>
    <w:rsid w:val="00881450"/>
    <w:rsid w:val="008828FF"/>
    <w:rsid w:val="00886810"/>
    <w:rsid w:val="00886EC9"/>
    <w:rsid w:val="008918BF"/>
    <w:rsid w:val="00893428"/>
    <w:rsid w:val="0089589C"/>
    <w:rsid w:val="008A2526"/>
    <w:rsid w:val="008A3E60"/>
    <w:rsid w:val="008A4DF2"/>
    <w:rsid w:val="008A66DB"/>
    <w:rsid w:val="008B11D7"/>
    <w:rsid w:val="008B1487"/>
    <w:rsid w:val="008B3116"/>
    <w:rsid w:val="008B4312"/>
    <w:rsid w:val="008C004C"/>
    <w:rsid w:val="008C1024"/>
    <w:rsid w:val="008C2E80"/>
    <w:rsid w:val="008C3177"/>
    <w:rsid w:val="008D7CBD"/>
    <w:rsid w:val="008E11EC"/>
    <w:rsid w:val="008E1748"/>
    <w:rsid w:val="008E35CB"/>
    <w:rsid w:val="008E792E"/>
    <w:rsid w:val="008F1AFF"/>
    <w:rsid w:val="008F68EE"/>
    <w:rsid w:val="00915889"/>
    <w:rsid w:val="00922200"/>
    <w:rsid w:val="00926EF9"/>
    <w:rsid w:val="00934E62"/>
    <w:rsid w:val="00935491"/>
    <w:rsid w:val="00947420"/>
    <w:rsid w:val="009479DE"/>
    <w:rsid w:val="00950216"/>
    <w:rsid w:val="009561F1"/>
    <w:rsid w:val="00956CC3"/>
    <w:rsid w:val="00957754"/>
    <w:rsid w:val="00964F83"/>
    <w:rsid w:val="0096535F"/>
    <w:rsid w:val="00966E24"/>
    <w:rsid w:val="00967259"/>
    <w:rsid w:val="00967D7A"/>
    <w:rsid w:val="009745E4"/>
    <w:rsid w:val="00980351"/>
    <w:rsid w:val="00980888"/>
    <w:rsid w:val="00986279"/>
    <w:rsid w:val="00986DBE"/>
    <w:rsid w:val="00992EB7"/>
    <w:rsid w:val="0099445F"/>
    <w:rsid w:val="009A4850"/>
    <w:rsid w:val="009A6D0C"/>
    <w:rsid w:val="009B165B"/>
    <w:rsid w:val="009B2B2F"/>
    <w:rsid w:val="009C0CAB"/>
    <w:rsid w:val="009C2DD3"/>
    <w:rsid w:val="009D1A34"/>
    <w:rsid w:val="009E2AF7"/>
    <w:rsid w:val="009E31FD"/>
    <w:rsid w:val="009E52E8"/>
    <w:rsid w:val="009E6A47"/>
    <w:rsid w:val="009F1D68"/>
    <w:rsid w:val="009F4A50"/>
    <w:rsid w:val="00A01AB6"/>
    <w:rsid w:val="00A060A1"/>
    <w:rsid w:val="00A07705"/>
    <w:rsid w:val="00A07BA5"/>
    <w:rsid w:val="00A20985"/>
    <w:rsid w:val="00A22100"/>
    <w:rsid w:val="00A25B9B"/>
    <w:rsid w:val="00A25FFC"/>
    <w:rsid w:val="00A36380"/>
    <w:rsid w:val="00A40106"/>
    <w:rsid w:val="00A41B26"/>
    <w:rsid w:val="00A43EF4"/>
    <w:rsid w:val="00A61E04"/>
    <w:rsid w:val="00A668DF"/>
    <w:rsid w:val="00A678BE"/>
    <w:rsid w:val="00A7425C"/>
    <w:rsid w:val="00A76FB3"/>
    <w:rsid w:val="00A81000"/>
    <w:rsid w:val="00A8103A"/>
    <w:rsid w:val="00A859BC"/>
    <w:rsid w:val="00A87548"/>
    <w:rsid w:val="00A9263C"/>
    <w:rsid w:val="00A935EF"/>
    <w:rsid w:val="00AA023F"/>
    <w:rsid w:val="00AA0BD0"/>
    <w:rsid w:val="00AA1F6F"/>
    <w:rsid w:val="00AA3EA9"/>
    <w:rsid w:val="00AA407D"/>
    <w:rsid w:val="00AA6B2F"/>
    <w:rsid w:val="00AA6EBA"/>
    <w:rsid w:val="00AC53E3"/>
    <w:rsid w:val="00AD08B4"/>
    <w:rsid w:val="00AD0DB2"/>
    <w:rsid w:val="00AD14C8"/>
    <w:rsid w:val="00AE13EE"/>
    <w:rsid w:val="00AE2C52"/>
    <w:rsid w:val="00AE409B"/>
    <w:rsid w:val="00AF3E2E"/>
    <w:rsid w:val="00AF67DF"/>
    <w:rsid w:val="00AF7B2F"/>
    <w:rsid w:val="00B0285D"/>
    <w:rsid w:val="00B12CC8"/>
    <w:rsid w:val="00B2300B"/>
    <w:rsid w:val="00B23658"/>
    <w:rsid w:val="00B23AAB"/>
    <w:rsid w:val="00B26542"/>
    <w:rsid w:val="00B32074"/>
    <w:rsid w:val="00B33218"/>
    <w:rsid w:val="00B337CC"/>
    <w:rsid w:val="00B361CB"/>
    <w:rsid w:val="00B44022"/>
    <w:rsid w:val="00B44F7B"/>
    <w:rsid w:val="00B47AD1"/>
    <w:rsid w:val="00B52241"/>
    <w:rsid w:val="00B55AA3"/>
    <w:rsid w:val="00B62613"/>
    <w:rsid w:val="00B63A07"/>
    <w:rsid w:val="00B70314"/>
    <w:rsid w:val="00B73432"/>
    <w:rsid w:val="00B735A2"/>
    <w:rsid w:val="00B8250D"/>
    <w:rsid w:val="00B83921"/>
    <w:rsid w:val="00B842CF"/>
    <w:rsid w:val="00B86D17"/>
    <w:rsid w:val="00B903C0"/>
    <w:rsid w:val="00B93D27"/>
    <w:rsid w:val="00BA12E1"/>
    <w:rsid w:val="00BA1956"/>
    <w:rsid w:val="00BA28C6"/>
    <w:rsid w:val="00BA35EB"/>
    <w:rsid w:val="00BA5B8C"/>
    <w:rsid w:val="00BB2B53"/>
    <w:rsid w:val="00BB4462"/>
    <w:rsid w:val="00BD16CA"/>
    <w:rsid w:val="00BD24DA"/>
    <w:rsid w:val="00BD77B7"/>
    <w:rsid w:val="00BE116A"/>
    <w:rsid w:val="00BF2AA9"/>
    <w:rsid w:val="00BF57D9"/>
    <w:rsid w:val="00C00BE9"/>
    <w:rsid w:val="00C02F4A"/>
    <w:rsid w:val="00C02F7C"/>
    <w:rsid w:val="00C04119"/>
    <w:rsid w:val="00C06665"/>
    <w:rsid w:val="00C069A9"/>
    <w:rsid w:val="00C07874"/>
    <w:rsid w:val="00C11B00"/>
    <w:rsid w:val="00C15DA3"/>
    <w:rsid w:val="00C15F8F"/>
    <w:rsid w:val="00C16216"/>
    <w:rsid w:val="00C2194E"/>
    <w:rsid w:val="00C219D8"/>
    <w:rsid w:val="00C26B97"/>
    <w:rsid w:val="00C26F61"/>
    <w:rsid w:val="00C3115D"/>
    <w:rsid w:val="00C32D85"/>
    <w:rsid w:val="00C33609"/>
    <w:rsid w:val="00C37BA1"/>
    <w:rsid w:val="00C50655"/>
    <w:rsid w:val="00C540B8"/>
    <w:rsid w:val="00C57722"/>
    <w:rsid w:val="00C62ABE"/>
    <w:rsid w:val="00C71138"/>
    <w:rsid w:val="00C73734"/>
    <w:rsid w:val="00C73CA8"/>
    <w:rsid w:val="00C81D88"/>
    <w:rsid w:val="00C83E24"/>
    <w:rsid w:val="00C9186B"/>
    <w:rsid w:val="00C91C46"/>
    <w:rsid w:val="00C95B26"/>
    <w:rsid w:val="00CA270B"/>
    <w:rsid w:val="00CA2FE2"/>
    <w:rsid w:val="00CA3B24"/>
    <w:rsid w:val="00CA3B57"/>
    <w:rsid w:val="00CA4003"/>
    <w:rsid w:val="00CB0288"/>
    <w:rsid w:val="00CB4620"/>
    <w:rsid w:val="00CB74E1"/>
    <w:rsid w:val="00CC3C67"/>
    <w:rsid w:val="00CC44E2"/>
    <w:rsid w:val="00CC45A8"/>
    <w:rsid w:val="00CC70E9"/>
    <w:rsid w:val="00CD171B"/>
    <w:rsid w:val="00CD3984"/>
    <w:rsid w:val="00CE03A7"/>
    <w:rsid w:val="00CE0A2F"/>
    <w:rsid w:val="00CE4DD8"/>
    <w:rsid w:val="00CF04AE"/>
    <w:rsid w:val="00D0432C"/>
    <w:rsid w:val="00D062FD"/>
    <w:rsid w:val="00D10ACF"/>
    <w:rsid w:val="00D11057"/>
    <w:rsid w:val="00D141CE"/>
    <w:rsid w:val="00D16A3E"/>
    <w:rsid w:val="00D20BC0"/>
    <w:rsid w:val="00D21077"/>
    <w:rsid w:val="00D21BB7"/>
    <w:rsid w:val="00D32466"/>
    <w:rsid w:val="00D35324"/>
    <w:rsid w:val="00D358C1"/>
    <w:rsid w:val="00D362F3"/>
    <w:rsid w:val="00D40577"/>
    <w:rsid w:val="00D40B7C"/>
    <w:rsid w:val="00D41CDA"/>
    <w:rsid w:val="00D42D4D"/>
    <w:rsid w:val="00D43A5C"/>
    <w:rsid w:val="00D47D33"/>
    <w:rsid w:val="00D57606"/>
    <w:rsid w:val="00D57DAC"/>
    <w:rsid w:val="00D6006E"/>
    <w:rsid w:val="00D61F9C"/>
    <w:rsid w:val="00D623B6"/>
    <w:rsid w:val="00D65E5B"/>
    <w:rsid w:val="00D66075"/>
    <w:rsid w:val="00D661FD"/>
    <w:rsid w:val="00D71678"/>
    <w:rsid w:val="00D75DFB"/>
    <w:rsid w:val="00D77AC0"/>
    <w:rsid w:val="00D77F1E"/>
    <w:rsid w:val="00D840A2"/>
    <w:rsid w:val="00D842C9"/>
    <w:rsid w:val="00DA188C"/>
    <w:rsid w:val="00DA61B3"/>
    <w:rsid w:val="00DA6A2A"/>
    <w:rsid w:val="00DA7B59"/>
    <w:rsid w:val="00DB506D"/>
    <w:rsid w:val="00DC1412"/>
    <w:rsid w:val="00DC1838"/>
    <w:rsid w:val="00DC1889"/>
    <w:rsid w:val="00DC2C3B"/>
    <w:rsid w:val="00DC3FD2"/>
    <w:rsid w:val="00DC60D4"/>
    <w:rsid w:val="00DC61FE"/>
    <w:rsid w:val="00DD49DC"/>
    <w:rsid w:val="00DD5002"/>
    <w:rsid w:val="00DD71D9"/>
    <w:rsid w:val="00DE0A4E"/>
    <w:rsid w:val="00DE38F1"/>
    <w:rsid w:val="00DF02AF"/>
    <w:rsid w:val="00DF0F9C"/>
    <w:rsid w:val="00DF2A2A"/>
    <w:rsid w:val="00DF621B"/>
    <w:rsid w:val="00E02E01"/>
    <w:rsid w:val="00E041C1"/>
    <w:rsid w:val="00E073BC"/>
    <w:rsid w:val="00E1093C"/>
    <w:rsid w:val="00E12175"/>
    <w:rsid w:val="00E138BC"/>
    <w:rsid w:val="00E13C78"/>
    <w:rsid w:val="00E2012B"/>
    <w:rsid w:val="00E20612"/>
    <w:rsid w:val="00E20D81"/>
    <w:rsid w:val="00E21322"/>
    <w:rsid w:val="00E23F30"/>
    <w:rsid w:val="00E25422"/>
    <w:rsid w:val="00E26636"/>
    <w:rsid w:val="00E326D1"/>
    <w:rsid w:val="00E34730"/>
    <w:rsid w:val="00E36306"/>
    <w:rsid w:val="00E36D74"/>
    <w:rsid w:val="00E42BEC"/>
    <w:rsid w:val="00E53926"/>
    <w:rsid w:val="00E602E8"/>
    <w:rsid w:val="00E62869"/>
    <w:rsid w:val="00E65FAB"/>
    <w:rsid w:val="00E70F8F"/>
    <w:rsid w:val="00E733C5"/>
    <w:rsid w:val="00E74B66"/>
    <w:rsid w:val="00E74FE1"/>
    <w:rsid w:val="00E768AF"/>
    <w:rsid w:val="00E85629"/>
    <w:rsid w:val="00E90CC5"/>
    <w:rsid w:val="00E944F1"/>
    <w:rsid w:val="00E9511D"/>
    <w:rsid w:val="00EA092D"/>
    <w:rsid w:val="00EA0CD5"/>
    <w:rsid w:val="00EA36AD"/>
    <w:rsid w:val="00EA41B8"/>
    <w:rsid w:val="00EA77E9"/>
    <w:rsid w:val="00EB0D70"/>
    <w:rsid w:val="00EB1337"/>
    <w:rsid w:val="00EB1FB0"/>
    <w:rsid w:val="00EB554A"/>
    <w:rsid w:val="00EB5EA5"/>
    <w:rsid w:val="00EB7B97"/>
    <w:rsid w:val="00EC31F8"/>
    <w:rsid w:val="00EC4603"/>
    <w:rsid w:val="00EE1AE9"/>
    <w:rsid w:val="00EE60AF"/>
    <w:rsid w:val="00EF1AF2"/>
    <w:rsid w:val="00EF710B"/>
    <w:rsid w:val="00EF728D"/>
    <w:rsid w:val="00F115CE"/>
    <w:rsid w:val="00F158DE"/>
    <w:rsid w:val="00F16D31"/>
    <w:rsid w:val="00F17182"/>
    <w:rsid w:val="00F1782D"/>
    <w:rsid w:val="00F17AEF"/>
    <w:rsid w:val="00F17B8A"/>
    <w:rsid w:val="00F17C71"/>
    <w:rsid w:val="00F26914"/>
    <w:rsid w:val="00F33D7F"/>
    <w:rsid w:val="00F35150"/>
    <w:rsid w:val="00F35A5F"/>
    <w:rsid w:val="00F50A17"/>
    <w:rsid w:val="00F531D7"/>
    <w:rsid w:val="00F54029"/>
    <w:rsid w:val="00F57732"/>
    <w:rsid w:val="00F60E27"/>
    <w:rsid w:val="00F61533"/>
    <w:rsid w:val="00F62A28"/>
    <w:rsid w:val="00F67C07"/>
    <w:rsid w:val="00F8059A"/>
    <w:rsid w:val="00F823C7"/>
    <w:rsid w:val="00F86C90"/>
    <w:rsid w:val="00F878D5"/>
    <w:rsid w:val="00FA2A98"/>
    <w:rsid w:val="00FA49C7"/>
    <w:rsid w:val="00FA4D47"/>
    <w:rsid w:val="00FA5901"/>
    <w:rsid w:val="00FA77A7"/>
    <w:rsid w:val="00FB119E"/>
    <w:rsid w:val="00FB4B10"/>
    <w:rsid w:val="00FB5675"/>
    <w:rsid w:val="00FB5D4A"/>
    <w:rsid w:val="00FC2D09"/>
    <w:rsid w:val="00FC672B"/>
    <w:rsid w:val="00FC7634"/>
    <w:rsid w:val="00FD4263"/>
    <w:rsid w:val="00FD6A5A"/>
    <w:rsid w:val="00FD78F0"/>
    <w:rsid w:val="00FD7C44"/>
    <w:rsid w:val="00FE0521"/>
    <w:rsid w:val="00FE27D3"/>
    <w:rsid w:val="00FE6220"/>
    <w:rsid w:val="00FF3694"/>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660A3"/>
  <w15:chartTrackingRefBased/>
  <w15:docId w15:val="{DBD0DBD7-0FD2-4B9B-A2D7-C0DD58CA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rFonts w:ascii="Letter Gothic (W1)" w:hAnsi="Letter Gothic (W1)"/>
      <w:b/>
      <w:bCs/>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425C"/>
    <w:rPr>
      <w:rFonts w:ascii="Tahoma" w:hAnsi="Tahoma" w:cs="Tahoma"/>
      <w:sz w:val="16"/>
      <w:szCs w:val="16"/>
    </w:rPr>
  </w:style>
  <w:style w:type="paragraph" w:styleId="ListParagraph">
    <w:name w:val="List Paragraph"/>
    <w:basedOn w:val="Normal"/>
    <w:uiPriority w:val="34"/>
    <w:qFormat/>
    <w:rsid w:val="00404DE3"/>
    <w:pPr>
      <w:ind w:left="720"/>
    </w:pPr>
  </w:style>
  <w:style w:type="paragraph" w:customStyle="1" w:styleId="Default">
    <w:name w:val="Default"/>
    <w:rsid w:val="00401089"/>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422A41"/>
    <w:rPr>
      <w:color w:val="0563C1" w:themeColor="hyperlink"/>
      <w:u w:val="single"/>
    </w:rPr>
  </w:style>
  <w:style w:type="character" w:customStyle="1" w:styleId="object-active">
    <w:name w:val="object-active"/>
    <w:basedOn w:val="DefaultParagraphFont"/>
    <w:rsid w:val="00300119"/>
  </w:style>
  <w:style w:type="character" w:customStyle="1" w:styleId="object">
    <w:name w:val="object"/>
    <w:basedOn w:val="DefaultParagraphFont"/>
    <w:rsid w:val="0080007D"/>
  </w:style>
  <w:style w:type="character" w:styleId="FollowedHyperlink">
    <w:name w:val="FollowedHyperlink"/>
    <w:basedOn w:val="DefaultParagraphFont"/>
    <w:rsid w:val="003B1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573">
      <w:bodyDiv w:val="1"/>
      <w:marLeft w:val="0"/>
      <w:marRight w:val="0"/>
      <w:marTop w:val="0"/>
      <w:marBottom w:val="0"/>
      <w:divBdr>
        <w:top w:val="none" w:sz="0" w:space="0" w:color="auto"/>
        <w:left w:val="none" w:sz="0" w:space="0" w:color="auto"/>
        <w:bottom w:val="none" w:sz="0" w:space="0" w:color="auto"/>
        <w:right w:val="none" w:sz="0" w:space="0" w:color="auto"/>
      </w:divBdr>
      <w:divsChild>
        <w:div w:id="118382644">
          <w:marLeft w:val="0"/>
          <w:marRight w:val="0"/>
          <w:marTop w:val="0"/>
          <w:marBottom w:val="0"/>
          <w:divBdr>
            <w:top w:val="none" w:sz="0" w:space="0" w:color="auto"/>
            <w:left w:val="none" w:sz="0" w:space="0" w:color="auto"/>
            <w:bottom w:val="none" w:sz="0" w:space="0" w:color="auto"/>
            <w:right w:val="none" w:sz="0" w:space="0" w:color="auto"/>
          </w:divBdr>
        </w:div>
        <w:div w:id="1353415011">
          <w:marLeft w:val="0"/>
          <w:marRight w:val="0"/>
          <w:marTop w:val="0"/>
          <w:marBottom w:val="0"/>
          <w:divBdr>
            <w:top w:val="none" w:sz="0" w:space="0" w:color="auto"/>
            <w:left w:val="none" w:sz="0" w:space="0" w:color="auto"/>
            <w:bottom w:val="none" w:sz="0" w:space="0" w:color="auto"/>
            <w:right w:val="none" w:sz="0" w:space="0" w:color="auto"/>
          </w:divBdr>
        </w:div>
      </w:divsChild>
    </w:div>
    <w:div w:id="103159976">
      <w:bodyDiv w:val="1"/>
      <w:marLeft w:val="0"/>
      <w:marRight w:val="0"/>
      <w:marTop w:val="0"/>
      <w:marBottom w:val="0"/>
      <w:divBdr>
        <w:top w:val="none" w:sz="0" w:space="0" w:color="auto"/>
        <w:left w:val="none" w:sz="0" w:space="0" w:color="auto"/>
        <w:bottom w:val="none" w:sz="0" w:space="0" w:color="auto"/>
        <w:right w:val="none" w:sz="0" w:space="0" w:color="auto"/>
      </w:divBdr>
      <w:divsChild>
        <w:div w:id="505637743">
          <w:marLeft w:val="0"/>
          <w:marRight w:val="0"/>
          <w:marTop w:val="0"/>
          <w:marBottom w:val="0"/>
          <w:divBdr>
            <w:top w:val="none" w:sz="0" w:space="0" w:color="auto"/>
            <w:left w:val="none" w:sz="0" w:space="0" w:color="auto"/>
            <w:bottom w:val="none" w:sz="0" w:space="0" w:color="auto"/>
            <w:right w:val="none" w:sz="0" w:space="0" w:color="auto"/>
          </w:divBdr>
        </w:div>
        <w:div w:id="637758358">
          <w:marLeft w:val="0"/>
          <w:marRight w:val="0"/>
          <w:marTop w:val="0"/>
          <w:marBottom w:val="0"/>
          <w:divBdr>
            <w:top w:val="none" w:sz="0" w:space="0" w:color="auto"/>
            <w:left w:val="none" w:sz="0" w:space="0" w:color="auto"/>
            <w:bottom w:val="none" w:sz="0" w:space="0" w:color="auto"/>
            <w:right w:val="none" w:sz="0" w:space="0" w:color="auto"/>
          </w:divBdr>
        </w:div>
        <w:div w:id="2043898307">
          <w:marLeft w:val="0"/>
          <w:marRight w:val="0"/>
          <w:marTop w:val="0"/>
          <w:marBottom w:val="0"/>
          <w:divBdr>
            <w:top w:val="none" w:sz="0" w:space="0" w:color="auto"/>
            <w:left w:val="none" w:sz="0" w:space="0" w:color="auto"/>
            <w:bottom w:val="none" w:sz="0" w:space="0" w:color="auto"/>
            <w:right w:val="none" w:sz="0" w:space="0" w:color="auto"/>
          </w:divBdr>
        </w:div>
        <w:div w:id="385953051">
          <w:marLeft w:val="0"/>
          <w:marRight w:val="0"/>
          <w:marTop w:val="0"/>
          <w:marBottom w:val="0"/>
          <w:divBdr>
            <w:top w:val="none" w:sz="0" w:space="0" w:color="auto"/>
            <w:left w:val="none" w:sz="0" w:space="0" w:color="auto"/>
            <w:bottom w:val="none" w:sz="0" w:space="0" w:color="auto"/>
            <w:right w:val="none" w:sz="0" w:space="0" w:color="auto"/>
          </w:divBdr>
        </w:div>
      </w:divsChild>
    </w:div>
    <w:div w:id="109518672">
      <w:bodyDiv w:val="1"/>
      <w:marLeft w:val="0"/>
      <w:marRight w:val="0"/>
      <w:marTop w:val="0"/>
      <w:marBottom w:val="0"/>
      <w:divBdr>
        <w:top w:val="none" w:sz="0" w:space="0" w:color="auto"/>
        <w:left w:val="none" w:sz="0" w:space="0" w:color="auto"/>
        <w:bottom w:val="none" w:sz="0" w:space="0" w:color="auto"/>
        <w:right w:val="none" w:sz="0" w:space="0" w:color="auto"/>
      </w:divBdr>
      <w:divsChild>
        <w:div w:id="82267902">
          <w:marLeft w:val="0"/>
          <w:marRight w:val="0"/>
          <w:marTop w:val="0"/>
          <w:marBottom w:val="0"/>
          <w:divBdr>
            <w:top w:val="none" w:sz="0" w:space="0" w:color="auto"/>
            <w:left w:val="none" w:sz="0" w:space="0" w:color="auto"/>
            <w:bottom w:val="none" w:sz="0" w:space="0" w:color="auto"/>
            <w:right w:val="none" w:sz="0" w:space="0" w:color="auto"/>
          </w:divBdr>
        </w:div>
        <w:div w:id="1312633171">
          <w:marLeft w:val="0"/>
          <w:marRight w:val="0"/>
          <w:marTop w:val="0"/>
          <w:marBottom w:val="0"/>
          <w:divBdr>
            <w:top w:val="none" w:sz="0" w:space="0" w:color="auto"/>
            <w:left w:val="none" w:sz="0" w:space="0" w:color="auto"/>
            <w:bottom w:val="none" w:sz="0" w:space="0" w:color="auto"/>
            <w:right w:val="none" w:sz="0" w:space="0" w:color="auto"/>
          </w:divBdr>
        </w:div>
        <w:div w:id="1494830883">
          <w:marLeft w:val="0"/>
          <w:marRight w:val="0"/>
          <w:marTop w:val="0"/>
          <w:marBottom w:val="0"/>
          <w:divBdr>
            <w:top w:val="none" w:sz="0" w:space="0" w:color="auto"/>
            <w:left w:val="none" w:sz="0" w:space="0" w:color="auto"/>
            <w:bottom w:val="none" w:sz="0" w:space="0" w:color="auto"/>
            <w:right w:val="none" w:sz="0" w:space="0" w:color="auto"/>
          </w:divBdr>
        </w:div>
      </w:divsChild>
    </w:div>
    <w:div w:id="159080220">
      <w:bodyDiv w:val="1"/>
      <w:marLeft w:val="0"/>
      <w:marRight w:val="0"/>
      <w:marTop w:val="0"/>
      <w:marBottom w:val="0"/>
      <w:divBdr>
        <w:top w:val="none" w:sz="0" w:space="0" w:color="auto"/>
        <w:left w:val="none" w:sz="0" w:space="0" w:color="auto"/>
        <w:bottom w:val="none" w:sz="0" w:space="0" w:color="auto"/>
        <w:right w:val="none" w:sz="0" w:space="0" w:color="auto"/>
      </w:divBdr>
      <w:divsChild>
        <w:div w:id="719745835">
          <w:marLeft w:val="0"/>
          <w:marRight w:val="0"/>
          <w:marTop w:val="0"/>
          <w:marBottom w:val="0"/>
          <w:divBdr>
            <w:top w:val="none" w:sz="0" w:space="0" w:color="auto"/>
            <w:left w:val="none" w:sz="0" w:space="0" w:color="auto"/>
            <w:bottom w:val="none" w:sz="0" w:space="0" w:color="auto"/>
            <w:right w:val="none" w:sz="0" w:space="0" w:color="auto"/>
          </w:divBdr>
        </w:div>
        <w:div w:id="1719356089">
          <w:marLeft w:val="0"/>
          <w:marRight w:val="0"/>
          <w:marTop w:val="0"/>
          <w:marBottom w:val="0"/>
          <w:divBdr>
            <w:top w:val="none" w:sz="0" w:space="0" w:color="auto"/>
            <w:left w:val="none" w:sz="0" w:space="0" w:color="auto"/>
            <w:bottom w:val="none" w:sz="0" w:space="0" w:color="auto"/>
            <w:right w:val="none" w:sz="0" w:space="0" w:color="auto"/>
          </w:divBdr>
        </w:div>
        <w:div w:id="927270418">
          <w:marLeft w:val="0"/>
          <w:marRight w:val="0"/>
          <w:marTop w:val="0"/>
          <w:marBottom w:val="0"/>
          <w:divBdr>
            <w:top w:val="none" w:sz="0" w:space="0" w:color="auto"/>
            <w:left w:val="none" w:sz="0" w:space="0" w:color="auto"/>
            <w:bottom w:val="none" w:sz="0" w:space="0" w:color="auto"/>
            <w:right w:val="none" w:sz="0" w:space="0" w:color="auto"/>
          </w:divBdr>
        </w:div>
        <w:div w:id="1804762775">
          <w:marLeft w:val="0"/>
          <w:marRight w:val="0"/>
          <w:marTop w:val="0"/>
          <w:marBottom w:val="0"/>
          <w:divBdr>
            <w:top w:val="none" w:sz="0" w:space="0" w:color="auto"/>
            <w:left w:val="none" w:sz="0" w:space="0" w:color="auto"/>
            <w:bottom w:val="none" w:sz="0" w:space="0" w:color="auto"/>
            <w:right w:val="none" w:sz="0" w:space="0" w:color="auto"/>
          </w:divBdr>
        </w:div>
      </w:divsChild>
    </w:div>
    <w:div w:id="319777685">
      <w:bodyDiv w:val="1"/>
      <w:marLeft w:val="0"/>
      <w:marRight w:val="0"/>
      <w:marTop w:val="0"/>
      <w:marBottom w:val="0"/>
      <w:divBdr>
        <w:top w:val="none" w:sz="0" w:space="0" w:color="auto"/>
        <w:left w:val="none" w:sz="0" w:space="0" w:color="auto"/>
        <w:bottom w:val="none" w:sz="0" w:space="0" w:color="auto"/>
        <w:right w:val="none" w:sz="0" w:space="0" w:color="auto"/>
      </w:divBdr>
      <w:divsChild>
        <w:div w:id="70010665">
          <w:marLeft w:val="0"/>
          <w:marRight w:val="0"/>
          <w:marTop w:val="0"/>
          <w:marBottom w:val="0"/>
          <w:divBdr>
            <w:top w:val="none" w:sz="0" w:space="0" w:color="auto"/>
            <w:left w:val="none" w:sz="0" w:space="0" w:color="auto"/>
            <w:bottom w:val="none" w:sz="0" w:space="0" w:color="auto"/>
            <w:right w:val="none" w:sz="0" w:space="0" w:color="auto"/>
          </w:divBdr>
        </w:div>
        <w:div w:id="225383703">
          <w:marLeft w:val="0"/>
          <w:marRight w:val="0"/>
          <w:marTop w:val="0"/>
          <w:marBottom w:val="0"/>
          <w:divBdr>
            <w:top w:val="none" w:sz="0" w:space="0" w:color="auto"/>
            <w:left w:val="none" w:sz="0" w:space="0" w:color="auto"/>
            <w:bottom w:val="none" w:sz="0" w:space="0" w:color="auto"/>
            <w:right w:val="none" w:sz="0" w:space="0" w:color="auto"/>
          </w:divBdr>
        </w:div>
        <w:div w:id="232664239">
          <w:marLeft w:val="0"/>
          <w:marRight w:val="0"/>
          <w:marTop w:val="0"/>
          <w:marBottom w:val="0"/>
          <w:divBdr>
            <w:top w:val="none" w:sz="0" w:space="0" w:color="auto"/>
            <w:left w:val="none" w:sz="0" w:space="0" w:color="auto"/>
            <w:bottom w:val="none" w:sz="0" w:space="0" w:color="auto"/>
            <w:right w:val="none" w:sz="0" w:space="0" w:color="auto"/>
          </w:divBdr>
        </w:div>
        <w:div w:id="978919935">
          <w:marLeft w:val="0"/>
          <w:marRight w:val="0"/>
          <w:marTop w:val="0"/>
          <w:marBottom w:val="0"/>
          <w:divBdr>
            <w:top w:val="none" w:sz="0" w:space="0" w:color="auto"/>
            <w:left w:val="none" w:sz="0" w:space="0" w:color="auto"/>
            <w:bottom w:val="none" w:sz="0" w:space="0" w:color="auto"/>
            <w:right w:val="none" w:sz="0" w:space="0" w:color="auto"/>
          </w:divBdr>
        </w:div>
        <w:div w:id="1376002928">
          <w:marLeft w:val="0"/>
          <w:marRight w:val="0"/>
          <w:marTop w:val="0"/>
          <w:marBottom w:val="0"/>
          <w:divBdr>
            <w:top w:val="none" w:sz="0" w:space="0" w:color="auto"/>
            <w:left w:val="none" w:sz="0" w:space="0" w:color="auto"/>
            <w:bottom w:val="none" w:sz="0" w:space="0" w:color="auto"/>
            <w:right w:val="none" w:sz="0" w:space="0" w:color="auto"/>
          </w:divBdr>
        </w:div>
        <w:div w:id="1817184286">
          <w:marLeft w:val="0"/>
          <w:marRight w:val="0"/>
          <w:marTop w:val="0"/>
          <w:marBottom w:val="0"/>
          <w:divBdr>
            <w:top w:val="none" w:sz="0" w:space="0" w:color="auto"/>
            <w:left w:val="none" w:sz="0" w:space="0" w:color="auto"/>
            <w:bottom w:val="none" w:sz="0" w:space="0" w:color="auto"/>
            <w:right w:val="none" w:sz="0" w:space="0" w:color="auto"/>
          </w:divBdr>
        </w:div>
      </w:divsChild>
    </w:div>
    <w:div w:id="328603928">
      <w:bodyDiv w:val="1"/>
      <w:marLeft w:val="0"/>
      <w:marRight w:val="0"/>
      <w:marTop w:val="0"/>
      <w:marBottom w:val="0"/>
      <w:divBdr>
        <w:top w:val="none" w:sz="0" w:space="0" w:color="auto"/>
        <w:left w:val="none" w:sz="0" w:space="0" w:color="auto"/>
        <w:bottom w:val="none" w:sz="0" w:space="0" w:color="auto"/>
        <w:right w:val="none" w:sz="0" w:space="0" w:color="auto"/>
      </w:divBdr>
      <w:divsChild>
        <w:div w:id="112019200">
          <w:marLeft w:val="0"/>
          <w:marRight w:val="0"/>
          <w:marTop w:val="0"/>
          <w:marBottom w:val="0"/>
          <w:divBdr>
            <w:top w:val="none" w:sz="0" w:space="0" w:color="auto"/>
            <w:left w:val="none" w:sz="0" w:space="0" w:color="auto"/>
            <w:bottom w:val="none" w:sz="0" w:space="0" w:color="auto"/>
            <w:right w:val="none" w:sz="0" w:space="0" w:color="auto"/>
          </w:divBdr>
        </w:div>
        <w:div w:id="343170351">
          <w:marLeft w:val="0"/>
          <w:marRight w:val="0"/>
          <w:marTop w:val="0"/>
          <w:marBottom w:val="0"/>
          <w:divBdr>
            <w:top w:val="none" w:sz="0" w:space="0" w:color="auto"/>
            <w:left w:val="none" w:sz="0" w:space="0" w:color="auto"/>
            <w:bottom w:val="none" w:sz="0" w:space="0" w:color="auto"/>
            <w:right w:val="none" w:sz="0" w:space="0" w:color="auto"/>
          </w:divBdr>
        </w:div>
        <w:div w:id="1801335357">
          <w:marLeft w:val="0"/>
          <w:marRight w:val="0"/>
          <w:marTop w:val="0"/>
          <w:marBottom w:val="0"/>
          <w:divBdr>
            <w:top w:val="none" w:sz="0" w:space="0" w:color="auto"/>
            <w:left w:val="none" w:sz="0" w:space="0" w:color="auto"/>
            <w:bottom w:val="none" w:sz="0" w:space="0" w:color="auto"/>
            <w:right w:val="none" w:sz="0" w:space="0" w:color="auto"/>
          </w:divBdr>
        </w:div>
        <w:div w:id="1916477658">
          <w:marLeft w:val="0"/>
          <w:marRight w:val="0"/>
          <w:marTop w:val="0"/>
          <w:marBottom w:val="0"/>
          <w:divBdr>
            <w:top w:val="none" w:sz="0" w:space="0" w:color="auto"/>
            <w:left w:val="none" w:sz="0" w:space="0" w:color="auto"/>
            <w:bottom w:val="none" w:sz="0" w:space="0" w:color="auto"/>
            <w:right w:val="none" w:sz="0" w:space="0" w:color="auto"/>
          </w:divBdr>
        </w:div>
        <w:div w:id="1959141502">
          <w:marLeft w:val="0"/>
          <w:marRight w:val="0"/>
          <w:marTop w:val="0"/>
          <w:marBottom w:val="0"/>
          <w:divBdr>
            <w:top w:val="none" w:sz="0" w:space="0" w:color="auto"/>
            <w:left w:val="none" w:sz="0" w:space="0" w:color="auto"/>
            <w:bottom w:val="none" w:sz="0" w:space="0" w:color="auto"/>
            <w:right w:val="none" w:sz="0" w:space="0" w:color="auto"/>
          </w:divBdr>
        </w:div>
        <w:div w:id="1971085299">
          <w:marLeft w:val="0"/>
          <w:marRight w:val="0"/>
          <w:marTop w:val="0"/>
          <w:marBottom w:val="0"/>
          <w:divBdr>
            <w:top w:val="none" w:sz="0" w:space="0" w:color="auto"/>
            <w:left w:val="none" w:sz="0" w:space="0" w:color="auto"/>
            <w:bottom w:val="none" w:sz="0" w:space="0" w:color="auto"/>
            <w:right w:val="none" w:sz="0" w:space="0" w:color="auto"/>
          </w:divBdr>
        </w:div>
      </w:divsChild>
    </w:div>
    <w:div w:id="373118239">
      <w:bodyDiv w:val="1"/>
      <w:marLeft w:val="0"/>
      <w:marRight w:val="0"/>
      <w:marTop w:val="0"/>
      <w:marBottom w:val="0"/>
      <w:divBdr>
        <w:top w:val="none" w:sz="0" w:space="0" w:color="auto"/>
        <w:left w:val="none" w:sz="0" w:space="0" w:color="auto"/>
        <w:bottom w:val="none" w:sz="0" w:space="0" w:color="auto"/>
        <w:right w:val="none" w:sz="0" w:space="0" w:color="auto"/>
      </w:divBdr>
      <w:divsChild>
        <w:div w:id="237398288">
          <w:marLeft w:val="0"/>
          <w:marRight w:val="0"/>
          <w:marTop w:val="0"/>
          <w:marBottom w:val="0"/>
          <w:divBdr>
            <w:top w:val="none" w:sz="0" w:space="0" w:color="auto"/>
            <w:left w:val="none" w:sz="0" w:space="0" w:color="auto"/>
            <w:bottom w:val="none" w:sz="0" w:space="0" w:color="auto"/>
            <w:right w:val="none" w:sz="0" w:space="0" w:color="auto"/>
          </w:divBdr>
        </w:div>
        <w:div w:id="847989716">
          <w:marLeft w:val="0"/>
          <w:marRight w:val="0"/>
          <w:marTop w:val="0"/>
          <w:marBottom w:val="0"/>
          <w:divBdr>
            <w:top w:val="none" w:sz="0" w:space="0" w:color="auto"/>
            <w:left w:val="none" w:sz="0" w:space="0" w:color="auto"/>
            <w:bottom w:val="none" w:sz="0" w:space="0" w:color="auto"/>
            <w:right w:val="none" w:sz="0" w:space="0" w:color="auto"/>
          </w:divBdr>
        </w:div>
      </w:divsChild>
    </w:div>
    <w:div w:id="389353034">
      <w:bodyDiv w:val="1"/>
      <w:marLeft w:val="0"/>
      <w:marRight w:val="0"/>
      <w:marTop w:val="0"/>
      <w:marBottom w:val="0"/>
      <w:divBdr>
        <w:top w:val="none" w:sz="0" w:space="0" w:color="auto"/>
        <w:left w:val="none" w:sz="0" w:space="0" w:color="auto"/>
        <w:bottom w:val="none" w:sz="0" w:space="0" w:color="auto"/>
        <w:right w:val="none" w:sz="0" w:space="0" w:color="auto"/>
      </w:divBdr>
      <w:divsChild>
        <w:div w:id="1339965236">
          <w:marLeft w:val="0"/>
          <w:marRight w:val="0"/>
          <w:marTop w:val="0"/>
          <w:marBottom w:val="0"/>
          <w:divBdr>
            <w:top w:val="none" w:sz="0" w:space="0" w:color="auto"/>
            <w:left w:val="none" w:sz="0" w:space="0" w:color="auto"/>
            <w:bottom w:val="none" w:sz="0" w:space="0" w:color="auto"/>
            <w:right w:val="none" w:sz="0" w:space="0" w:color="auto"/>
          </w:divBdr>
        </w:div>
        <w:div w:id="1286808609">
          <w:marLeft w:val="0"/>
          <w:marRight w:val="0"/>
          <w:marTop w:val="0"/>
          <w:marBottom w:val="0"/>
          <w:divBdr>
            <w:top w:val="none" w:sz="0" w:space="0" w:color="auto"/>
            <w:left w:val="none" w:sz="0" w:space="0" w:color="auto"/>
            <w:bottom w:val="none" w:sz="0" w:space="0" w:color="auto"/>
            <w:right w:val="none" w:sz="0" w:space="0" w:color="auto"/>
          </w:divBdr>
        </w:div>
        <w:div w:id="656153544">
          <w:marLeft w:val="0"/>
          <w:marRight w:val="0"/>
          <w:marTop w:val="0"/>
          <w:marBottom w:val="0"/>
          <w:divBdr>
            <w:top w:val="none" w:sz="0" w:space="0" w:color="auto"/>
            <w:left w:val="none" w:sz="0" w:space="0" w:color="auto"/>
            <w:bottom w:val="none" w:sz="0" w:space="0" w:color="auto"/>
            <w:right w:val="none" w:sz="0" w:space="0" w:color="auto"/>
          </w:divBdr>
        </w:div>
        <w:div w:id="1457335663">
          <w:marLeft w:val="0"/>
          <w:marRight w:val="0"/>
          <w:marTop w:val="0"/>
          <w:marBottom w:val="0"/>
          <w:divBdr>
            <w:top w:val="none" w:sz="0" w:space="0" w:color="auto"/>
            <w:left w:val="none" w:sz="0" w:space="0" w:color="auto"/>
            <w:bottom w:val="none" w:sz="0" w:space="0" w:color="auto"/>
            <w:right w:val="none" w:sz="0" w:space="0" w:color="auto"/>
          </w:divBdr>
        </w:div>
      </w:divsChild>
    </w:div>
    <w:div w:id="688608804">
      <w:bodyDiv w:val="1"/>
      <w:marLeft w:val="0"/>
      <w:marRight w:val="0"/>
      <w:marTop w:val="0"/>
      <w:marBottom w:val="0"/>
      <w:divBdr>
        <w:top w:val="none" w:sz="0" w:space="0" w:color="auto"/>
        <w:left w:val="none" w:sz="0" w:space="0" w:color="auto"/>
        <w:bottom w:val="none" w:sz="0" w:space="0" w:color="auto"/>
        <w:right w:val="none" w:sz="0" w:space="0" w:color="auto"/>
      </w:divBdr>
      <w:divsChild>
        <w:div w:id="872612311">
          <w:marLeft w:val="0"/>
          <w:marRight w:val="0"/>
          <w:marTop w:val="0"/>
          <w:marBottom w:val="0"/>
          <w:divBdr>
            <w:top w:val="none" w:sz="0" w:space="0" w:color="auto"/>
            <w:left w:val="none" w:sz="0" w:space="0" w:color="auto"/>
            <w:bottom w:val="none" w:sz="0" w:space="0" w:color="auto"/>
            <w:right w:val="none" w:sz="0" w:space="0" w:color="auto"/>
          </w:divBdr>
        </w:div>
        <w:div w:id="246692963">
          <w:marLeft w:val="0"/>
          <w:marRight w:val="0"/>
          <w:marTop w:val="0"/>
          <w:marBottom w:val="0"/>
          <w:divBdr>
            <w:top w:val="none" w:sz="0" w:space="0" w:color="auto"/>
            <w:left w:val="none" w:sz="0" w:space="0" w:color="auto"/>
            <w:bottom w:val="none" w:sz="0" w:space="0" w:color="auto"/>
            <w:right w:val="none" w:sz="0" w:space="0" w:color="auto"/>
          </w:divBdr>
        </w:div>
      </w:divsChild>
    </w:div>
    <w:div w:id="927157954">
      <w:bodyDiv w:val="1"/>
      <w:marLeft w:val="0"/>
      <w:marRight w:val="0"/>
      <w:marTop w:val="0"/>
      <w:marBottom w:val="0"/>
      <w:divBdr>
        <w:top w:val="none" w:sz="0" w:space="0" w:color="auto"/>
        <w:left w:val="none" w:sz="0" w:space="0" w:color="auto"/>
        <w:bottom w:val="none" w:sz="0" w:space="0" w:color="auto"/>
        <w:right w:val="none" w:sz="0" w:space="0" w:color="auto"/>
      </w:divBdr>
      <w:divsChild>
        <w:div w:id="797797418">
          <w:marLeft w:val="0"/>
          <w:marRight w:val="0"/>
          <w:marTop w:val="0"/>
          <w:marBottom w:val="0"/>
          <w:divBdr>
            <w:top w:val="none" w:sz="0" w:space="0" w:color="auto"/>
            <w:left w:val="none" w:sz="0" w:space="0" w:color="auto"/>
            <w:bottom w:val="none" w:sz="0" w:space="0" w:color="auto"/>
            <w:right w:val="none" w:sz="0" w:space="0" w:color="auto"/>
          </w:divBdr>
        </w:div>
        <w:div w:id="2080668281">
          <w:marLeft w:val="0"/>
          <w:marRight w:val="0"/>
          <w:marTop w:val="0"/>
          <w:marBottom w:val="0"/>
          <w:divBdr>
            <w:top w:val="none" w:sz="0" w:space="0" w:color="auto"/>
            <w:left w:val="none" w:sz="0" w:space="0" w:color="auto"/>
            <w:bottom w:val="none" w:sz="0" w:space="0" w:color="auto"/>
            <w:right w:val="none" w:sz="0" w:space="0" w:color="auto"/>
          </w:divBdr>
        </w:div>
      </w:divsChild>
    </w:div>
    <w:div w:id="1030184331">
      <w:bodyDiv w:val="1"/>
      <w:marLeft w:val="0"/>
      <w:marRight w:val="0"/>
      <w:marTop w:val="0"/>
      <w:marBottom w:val="0"/>
      <w:divBdr>
        <w:top w:val="none" w:sz="0" w:space="0" w:color="auto"/>
        <w:left w:val="none" w:sz="0" w:space="0" w:color="auto"/>
        <w:bottom w:val="none" w:sz="0" w:space="0" w:color="auto"/>
        <w:right w:val="none" w:sz="0" w:space="0" w:color="auto"/>
      </w:divBdr>
      <w:divsChild>
        <w:div w:id="2063405846">
          <w:marLeft w:val="0"/>
          <w:marRight w:val="0"/>
          <w:marTop w:val="0"/>
          <w:marBottom w:val="0"/>
          <w:divBdr>
            <w:top w:val="none" w:sz="0" w:space="0" w:color="auto"/>
            <w:left w:val="none" w:sz="0" w:space="0" w:color="auto"/>
            <w:bottom w:val="none" w:sz="0" w:space="0" w:color="auto"/>
            <w:right w:val="none" w:sz="0" w:space="0" w:color="auto"/>
          </w:divBdr>
        </w:div>
        <w:div w:id="838159947">
          <w:marLeft w:val="0"/>
          <w:marRight w:val="0"/>
          <w:marTop w:val="0"/>
          <w:marBottom w:val="0"/>
          <w:divBdr>
            <w:top w:val="none" w:sz="0" w:space="0" w:color="auto"/>
            <w:left w:val="none" w:sz="0" w:space="0" w:color="auto"/>
            <w:bottom w:val="none" w:sz="0" w:space="0" w:color="auto"/>
            <w:right w:val="none" w:sz="0" w:space="0" w:color="auto"/>
          </w:divBdr>
        </w:div>
      </w:divsChild>
    </w:div>
    <w:div w:id="1486315085">
      <w:bodyDiv w:val="1"/>
      <w:marLeft w:val="0"/>
      <w:marRight w:val="0"/>
      <w:marTop w:val="0"/>
      <w:marBottom w:val="0"/>
      <w:divBdr>
        <w:top w:val="none" w:sz="0" w:space="0" w:color="auto"/>
        <w:left w:val="none" w:sz="0" w:space="0" w:color="auto"/>
        <w:bottom w:val="none" w:sz="0" w:space="0" w:color="auto"/>
        <w:right w:val="none" w:sz="0" w:space="0" w:color="auto"/>
      </w:divBdr>
    </w:div>
    <w:div w:id="1583639171">
      <w:bodyDiv w:val="1"/>
      <w:marLeft w:val="0"/>
      <w:marRight w:val="0"/>
      <w:marTop w:val="0"/>
      <w:marBottom w:val="0"/>
      <w:divBdr>
        <w:top w:val="none" w:sz="0" w:space="0" w:color="auto"/>
        <w:left w:val="none" w:sz="0" w:space="0" w:color="auto"/>
        <w:bottom w:val="none" w:sz="0" w:space="0" w:color="auto"/>
        <w:right w:val="none" w:sz="0" w:space="0" w:color="auto"/>
      </w:divBdr>
      <w:divsChild>
        <w:div w:id="383795312">
          <w:marLeft w:val="0"/>
          <w:marRight w:val="0"/>
          <w:marTop w:val="0"/>
          <w:marBottom w:val="0"/>
          <w:divBdr>
            <w:top w:val="none" w:sz="0" w:space="0" w:color="auto"/>
            <w:left w:val="none" w:sz="0" w:space="0" w:color="auto"/>
            <w:bottom w:val="none" w:sz="0" w:space="0" w:color="auto"/>
            <w:right w:val="none" w:sz="0" w:space="0" w:color="auto"/>
          </w:divBdr>
        </w:div>
        <w:div w:id="480270132">
          <w:marLeft w:val="0"/>
          <w:marRight w:val="0"/>
          <w:marTop w:val="0"/>
          <w:marBottom w:val="0"/>
          <w:divBdr>
            <w:top w:val="none" w:sz="0" w:space="0" w:color="auto"/>
            <w:left w:val="none" w:sz="0" w:space="0" w:color="auto"/>
            <w:bottom w:val="none" w:sz="0" w:space="0" w:color="auto"/>
            <w:right w:val="none" w:sz="0" w:space="0" w:color="auto"/>
          </w:divBdr>
        </w:div>
        <w:div w:id="279186878">
          <w:marLeft w:val="0"/>
          <w:marRight w:val="0"/>
          <w:marTop w:val="0"/>
          <w:marBottom w:val="0"/>
          <w:divBdr>
            <w:top w:val="none" w:sz="0" w:space="0" w:color="auto"/>
            <w:left w:val="none" w:sz="0" w:space="0" w:color="auto"/>
            <w:bottom w:val="none" w:sz="0" w:space="0" w:color="auto"/>
            <w:right w:val="none" w:sz="0" w:space="0" w:color="auto"/>
          </w:divBdr>
        </w:div>
        <w:div w:id="1072780116">
          <w:marLeft w:val="0"/>
          <w:marRight w:val="0"/>
          <w:marTop w:val="0"/>
          <w:marBottom w:val="0"/>
          <w:divBdr>
            <w:top w:val="none" w:sz="0" w:space="0" w:color="auto"/>
            <w:left w:val="none" w:sz="0" w:space="0" w:color="auto"/>
            <w:bottom w:val="none" w:sz="0" w:space="0" w:color="auto"/>
            <w:right w:val="none" w:sz="0" w:space="0" w:color="auto"/>
          </w:divBdr>
        </w:div>
      </w:divsChild>
    </w:div>
    <w:div w:id="1698265640">
      <w:bodyDiv w:val="1"/>
      <w:marLeft w:val="0"/>
      <w:marRight w:val="0"/>
      <w:marTop w:val="0"/>
      <w:marBottom w:val="0"/>
      <w:divBdr>
        <w:top w:val="none" w:sz="0" w:space="0" w:color="auto"/>
        <w:left w:val="none" w:sz="0" w:space="0" w:color="auto"/>
        <w:bottom w:val="none" w:sz="0" w:space="0" w:color="auto"/>
        <w:right w:val="none" w:sz="0" w:space="0" w:color="auto"/>
      </w:divBdr>
      <w:divsChild>
        <w:div w:id="195238087">
          <w:marLeft w:val="0"/>
          <w:marRight w:val="0"/>
          <w:marTop w:val="0"/>
          <w:marBottom w:val="0"/>
          <w:divBdr>
            <w:top w:val="none" w:sz="0" w:space="0" w:color="auto"/>
            <w:left w:val="none" w:sz="0" w:space="0" w:color="auto"/>
            <w:bottom w:val="none" w:sz="0" w:space="0" w:color="auto"/>
            <w:right w:val="none" w:sz="0" w:space="0" w:color="auto"/>
          </w:divBdr>
        </w:div>
        <w:div w:id="329260704">
          <w:marLeft w:val="0"/>
          <w:marRight w:val="0"/>
          <w:marTop w:val="0"/>
          <w:marBottom w:val="0"/>
          <w:divBdr>
            <w:top w:val="none" w:sz="0" w:space="0" w:color="auto"/>
            <w:left w:val="none" w:sz="0" w:space="0" w:color="auto"/>
            <w:bottom w:val="none" w:sz="0" w:space="0" w:color="auto"/>
            <w:right w:val="none" w:sz="0" w:space="0" w:color="auto"/>
          </w:divBdr>
        </w:div>
      </w:divsChild>
    </w:div>
    <w:div w:id="1787381031">
      <w:bodyDiv w:val="1"/>
      <w:marLeft w:val="0"/>
      <w:marRight w:val="0"/>
      <w:marTop w:val="0"/>
      <w:marBottom w:val="0"/>
      <w:divBdr>
        <w:top w:val="none" w:sz="0" w:space="0" w:color="auto"/>
        <w:left w:val="none" w:sz="0" w:space="0" w:color="auto"/>
        <w:bottom w:val="none" w:sz="0" w:space="0" w:color="auto"/>
        <w:right w:val="none" w:sz="0" w:space="0" w:color="auto"/>
      </w:divBdr>
      <w:divsChild>
        <w:div w:id="540288342">
          <w:marLeft w:val="0"/>
          <w:marRight w:val="0"/>
          <w:marTop w:val="0"/>
          <w:marBottom w:val="0"/>
          <w:divBdr>
            <w:top w:val="none" w:sz="0" w:space="0" w:color="auto"/>
            <w:left w:val="none" w:sz="0" w:space="0" w:color="auto"/>
            <w:bottom w:val="none" w:sz="0" w:space="0" w:color="auto"/>
            <w:right w:val="none" w:sz="0" w:space="0" w:color="auto"/>
          </w:divBdr>
        </w:div>
        <w:div w:id="1641380071">
          <w:marLeft w:val="0"/>
          <w:marRight w:val="0"/>
          <w:marTop w:val="0"/>
          <w:marBottom w:val="0"/>
          <w:divBdr>
            <w:top w:val="none" w:sz="0" w:space="0" w:color="auto"/>
            <w:left w:val="none" w:sz="0" w:space="0" w:color="auto"/>
            <w:bottom w:val="none" w:sz="0" w:space="0" w:color="auto"/>
            <w:right w:val="none" w:sz="0" w:space="0" w:color="auto"/>
          </w:divBdr>
        </w:div>
        <w:div w:id="1752193055">
          <w:marLeft w:val="0"/>
          <w:marRight w:val="0"/>
          <w:marTop w:val="0"/>
          <w:marBottom w:val="0"/>
          <w:divBdr>
            <w:top w:val="none" w:sz="0" w:space="0" w:color="auto"/>
            <w:left w:val="none" w:sz="0" w:space="0" w:color="auto"/>
            <w:bottom w:val="none" w:sz="0" w:space="0" w:color="auto"/>
            <w:right w:val="none" w:sz="0" w:space="0" w:color="auto"/>
          </w:divBdr>
        </w:div>
        <w:div w:id="1080638761">
          <w:marLeft w:val="0"/>
          <w:marRight w:val="0"/>
          <w:marTop w:val="0"/>
          <w:marBottom w:val="0"/>
          <w:divBdr>
            <w:top w:val="none" w:sz="0" w:space="0" w:color="auto"/>
            <w:left w:val="none" w:sz="0" w:space="0" w:color="auto"/>
            <w:bottom w:val="none" w:sz="0" w:space="0" w:color="auto"/>
            <w:right w:val="none" w:sz="0" w:space="0" w:color="auto"/>
          </w:divBdr>
        </w:div>
      </w:divsChild>
    </w:div>
    <w:div w:id="1788045326">
      <w:bodyDiv w:val="1"/>
      <w:marLeft w:val="0"/>
      <w:marRight w:val="0"/>
      <w:marTop w:val="0"/>
      <w:marBottom w:val="0"/>
      <w:divBdr>
        <w:top w:val="none" w:sz="0" w:space="0" w:color="auto"/>
        <w:left w:val="none" w:sz="0" w:space="0" w:color="auto"/>
        <w:bottom w:val="none" w:sz="0" w:space="0" w:color="auto"/>
        <w:right w:val="none" w:sz="0" w:space="0" w:color="auto"/>
      </w:divBdr>
      <w:divsChild>
        <w:div w:id="90056428">
          <w:marLeft w:val="0"/>
          <w:marRight w:val="0"/>
          <w:marTop w:val="0"/>
          <w:marBottom w:val="0"/>
          <w:divBdr>
            <w:top w:val="none" w:sz="0" w:space="0" w:color="auto"/>
            <w:left w:val="none" w:sz="0" w:space="0" w:color="auto"/>
            <w:bottom w:val="none" w:sz="0" w:space="0" w:color="auto"/>
            <w:right w:val="none" w:sz="0" w:space="0" w:color="auto"/>
          </w:divBdr>
        </w:div>
        <w:div w:id="781726930">
          <w:marLeft w:val="0"/>
          <w:marRight w:val="0"/>
          <w:marTop w:val="0"/>
          <w:marBottom w:val="0"/>
          <w:divBdr>
            <w:top w:val="none" w:sz="0" w:space="0" w:color="auto"/>
            <w:left w:val="none" w:sz="0" w:space="0" w:color="auto"/>
            <w:bottom w:val="none" w:sz="0" w:space="0" w:color="auto"/>
            <w:right w:val="none" w:sz="0" w:space="0" w:color="auto"/>
          </w:divBdr>
        </w:div>
      </w:divsChild>
    </w:div>
    <w:div w:id="1827936323">
      <w:bodyDiv w:val="1"/>
      <w:marLeft w:val="0"/>
      <w:marRight w:val="0"/>
      <w:marTop w:val="0"/>
      <w:marBottom w:val="0"/>
      <w:divBdr>
        <w:top w:val="none" w:sz="0" w:space="0" w:color="auto"/>
        <w:left w:val="none" w:sz="0" w:space="0" w:color="auto"/>
        <w:bottom w:val="none" w:sz="0" w:space="0" w:color="auto"/>
        <w:right w:val="none" w:sz="0" w:space="0" w:color="auto"/>
      </w:divBdr>
      <w:divsChild>
        <w:div w:id="13179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035665">
              <w:marLeft w:val="0"/>
              <w:marRight w:val="0"/>
              <w:marTop w:val="0"/>
              <w:marBottom w:val="0"/>
              <w:divBdr>
                <w:top w:val="none" w:sz="0" w:space="0" w:color="auto"/>
                <w:left w:val="none" w:sz="0" w:space="0" w:color="auto"/>
                <w:bottom w:val="none" w:sz="0" w:space="0" w:color="auto"/>
                <w:right w:val="none" w:sz="0" w:space="0" w:color="auto"/>
              </w:divBdr>
              <w:divsChild>
                <w:div w:id="1919709103">
                  <w:marLeft w:val="0"/>
                  <w:marRight w:val="0"/>
                  <w:marTop w:val="0"/>
                  <w:marBottom w:val="0"/>
                  <w:divBdr>
                    <w:top w:val="none" w:sz="0" w:space="0" w:color="auto"/>
                    <w:left w:val="none" w:sz="0" w:space="0" w:color="auto"/>
                    <w:bottom w:val="none" w:sz="0" w:space="0" w:color="auto"/>
                    <w:right w:val="none" w:sz="0" w:space="0" w:color="auto"/>
                  </w:divBdr>
                  <w:divsChild>
                    <w:div w:id="721639106">
                      <w:marLeft w:val="0"/>
                      <w:marRight w:val="0"/>
                      <w:marTop w:val="0"/>
                      <w:marBottom w:val="0"/>
                      <w:divBdr>
                        <w:top w:val="none" w:sz="0" w:space="0" w:color="auto"/>
                        <w:left w:val="none" w:sz="0" w:space="0" w:color="auto"/>
                        <w:bottom w:val="none" w:sz="0" w:space="0" w:color="auto"/>
                        <w:right w:val="none" w:sz="0" w:space="0" w:color="auto"/>
                      </w:divBdr>
                      <w:divsChild>
                        <w:div w:id="1897625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089836">
                              <w:marLeft w:val="0"/>
                              <w:marRight w:val="0"/>
                              <w:marTop w:val="0"/>
                              <w:marBottom w:val="0"/>
                              <w:divBdr>
                                <w:top w:val="none" w:sz="0" w:space="0" w:color="auto"/>
                                <w:left w:val="none" w:sz="0" w:space="0" w:color="auto"/>
                                <w:bottom w:val="none" w:sz="0" w:space="0" w:color="auto"/>
                                <w:right w:val="none" w:sz="0" w:space="0" w:color="auto"/>
                              </w:divBdr>
                              <w:divsChild>
                                <w:div w:id="1466897674">
                                  <w:marLeft w:val="0"/>
                                  <w:marRight w:val="0"/>
                                  <w:marTop w:val="0"/>
                                  <w:marBottom w:val="0"/>
                                  <w:divBdr>
                                    <w:top w:val="none" w:sz="0" w:space="0" w:color="auto"/>
                                    <w:left w:val="none" w:sz="0" w:space="0" w:color="auto"/>
                                    <w:bottom w:val="none" w:sz="0" w:space="0" w:color="auto"/>
                                    <w:right w:val="none" w:sz="0" w:space="0" w:color="auto"/>
                                  </w:divBdr>
                                  <w:divsChild>
                                    <w:div w:id="445780412">
                                      <w:marLeft w:val="0"/>
                                      <w:marRight w:val="0"/>
                                      <w:marTop w:val="0"/>
                                      <w:marBottom w:val="0"/>
                                      <w:divBdr>
                                        <w:top w:val="none" w:sz="0" w:space="0" w:color="auto"/>
                                        <w:left w:val="none" w:sz="0" w:space="0" w:color="auto"/>
                                        <w:bottom w:val="none" w:sz="0" w:space="0" w:color="auto"/>
                                        <w:right w:val="none" w:sz="0" w:space="0" w:color="auto"/>
                                      </w:divBdr>
                                      <w:divsChild>
                                        <w:div w:id="1045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220156">
                                              <w:marLeft w:val="0"/>
                                              <w:marRight w:val="0"/>
                                              <w:marTop w:val="0"/>
                                              <w:marBottom w:val="0"/>
                                              <w:divBdr>
                                                <w:top w:val="none" w:sz="0" w:space="0" w:color="auto"/>
                                                <w:left w:val="none" w:sz="0" w:space="0" w:color="auto"/>
                                                <w:bottom w:val="none" w:sz="0" w:space="0" w:color="auto"/>
                                                <w:right w:val="none" w:sz="0" w:space="0" w:color="auto"/>
                                              </w:divBdr>
                                              <w:divsChild>
                                                <w:div w:id="402874285">
                                                  <w:marLeft w:val="0"/>
                                                  <w:marRight w:val="0"/>
                                                  <w:marTop w:val="0"/>
                                                  <w:marBottom w:val="0"/>
                                                  <w:divBdr>
                                                    <w:top w:val="none" w:sz="0" w:space="0" w:color="auto"/>
                                                    <w:left w:val="none" w:sz="0" w:space="0" w:color="auto"/>
                                                    <w:bottom w:val="none" w:sz="0" w:space="0" w:color="auto"/>
                                                    <w:right w:val="none" w:sz="0" w:space="0" w:color="auto"/>
                                                  </w:divBdr>
                                                  <w:divsChild>
                                                    <w:div w:id="866019162">
                                                      <w:marLeft w:val="0"/>
                                                      <w:marRight w:val="0"/>
                                                      <w:marTop w:val="0"/>
                                                      <w:marBottom w:val="0"/>
                                                      <w:divBdr>
                                                        <w:top w:val="none" w:sz="0" w:space="0" w:color="auto"/>
                                                        <w:left w:val="none" w:sz="0" w:space="0" w:color="auto"/>
                                                        <w:bottom w:val="none" w:sz="0" w:space="0" w:color="auto"/>
                                                        <w:right w:val="none" w:sz="0" w:space="0" w:color="auto"/>
                                                      </w:divBdr>
                                                      <w:divsChild>
                                                        <w:div w:id="182793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838240">
                                                              <w:marLeft w:val="0"/>
                                                              <w:marRight w:val="0"/>
                                                              <w:marTop w:val="0"/>
                                                              <w:marBottom w:val="0"/>
                                                              <w:divBdr>
                                                                <w:top w:val="none" w:sz="0" w:space="0" w:color="auto"/>
                                                                <w:left w:val="none" w:sz="0" w:space="0" w:color="auto"/>
                                                                <w:bottom w:val="none" w:sz="0" w:space="0" w:color="auto"/>
                                                                <w:right w:val="none" w:sz="0" w:space="0" w:color="auto"/>
                                                              </w:divBdr>
                                                              <w:divsChild>
                                                                <w:div w:id="541209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8539672">
      <w:bodyDiv w:val="1"/>
      <w:marLeft w:val="0"/>
      <w:marRight w:val="0"/>
      <w:marTop w:val="0"/>
      <w:marBottom w:val="0"/>
      <w:divBdr>
        <w:top w:val="none" w:sz="0" w:space="0" w:color="auto"/>
        <w:left w:val="none" w:sz="0" w:space="0" w:color="auto"/>
        <w:bottom w:val="none" w:sz="0" w:space="0" w:color="auto"/>
        <w:right w:val="none" w:sz="0" w:space="0" w:color="auto"/>
      </w:divBdr>
      <w:divsChild>
        <w:div w:id="1728532833">
          <w:marLeft w:val="0"/>
          <w:marRight w:val="0"/>
          <w:marTop w:val="0"/>
          <w:marBottom w:val="0"/>
          <w:divBdr>
            <w:top w:val="none" w:sz="0" w:space="0" w:color="auto"/>
            <w:left w:val="none" w:sz="0" w:space="0" w:color="auto"/>
            <w:bottom w:val="none" w:sz="0" w:space="0" w:color="auto"/>
            <w:right w:val="none" w:sz="0" w:space="0" w:color="auto"/>
          </w:divBdr>
        </w:div>
        <w:div w:id="8323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C785-5CF2-4037-B41B-A8417660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212</Words>
  <Characters>1226</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Board of Selectman’s Meeting: January 12, 2000</vt:lpstr>
    </vt:vector>
  </TitlesOfParts>
  <Company>Town of Ridgefield</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Selectman’s Meeting: January 12, 2000</dc:title>
  <dc:subject/>
  <dc:creator>Wendy Lionetti</dc:creator>
  <cp:keywords/>
  <dc:description/>
  <cp:lastModifiedBy>FS Admin</cp:lastModifiedBy>
  <cp:revision>15</cp:revision>
  <cp:lastPrinted>2024-04-19T14:07:00Z</cp:lastPrinted>
  <dcterms:created xsi:type="dcterms:W3CDTF">2024-04-18T13:57:00Z</dcterms:created>
  <dcterms:modified xsi:type="dcterms:W3CDTF">2024-04-19T18:05:00Z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9d2d7c95ad435eb38dddfca7ecdda811d5566e0d7ad1eee11555bc78ef6215d1</vt:lpwstr>
  </property>
</Properties>
</file>